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1227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091B4B5F" w14:textId="77777777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14:paraId="77272FE2" w14:textId="77777777" w:rsidR="00B57CAF" w:rsidRPr="00700E79" w:rsidRDefault="00B57CAF" w:rsidP="00D45E70">
      <w:pPr>
        <w:spacing w:before="120"/>
        <w:jc w:val="center"/>
        <w:rPr>
          <w:b/>
          <w:sz w:val="22"/>
          <w:szCs w:val="36"/>
        </w:rPr>
      </w:pPr>
    </w:p>
    <w:p w14:paraId="3564F008" w14:textId="1EEA5C97" w:rsidR="009B6463" w:rsidRPr="00413906" w:rsidRDefault="00B57CAF" w:rsidP="00413906">
      <w:pPr>
        <w:jc w:val="center"/>
        <w:rPr>
          <w:b/>
          <w:i/>
          <w:sz w:val="32"/>
          <w:szCs w:val="32"/>
          <w:u w:val="single"/>
        </w:rPr>
      </w:pPr>
      <w:r w:rsidRPr="006F3E58">
        <w:rPr>
          <w:b/>
          <w:sz w:val="28"/>
          <w:szCs w:val="28"/>
        </w:rPr>
        <w:t>„</w:t>
      </w:r>
      <w:r w:rsidR="00413906">
        <w:rPr>
          <w:b/>
          <w:sz w:val="32"/>
          <w:szCs w:val="32"/>
        </w:rPr>
        <w:t>Nákup automobilů v kategorii do 3,5 t pro PMDP, a.s.</w:t>
      </w:r>
      <w:r w:rsidR="009B6463">
        <w:rPr>
          <w:b/>
          <w:sz w:val="32"/>
          <w:szCs w:val="32"/>
        </w:rPr>
        <w:t xml:space="preserve">“ </w:t>
      </w:r>
    </w:p>
    <w:p w14:paraId="7C59315A" w14:textId="77777777" w:rsidR="00B97DFC" w:rsidRPr="00B97DFC" w:rsidRDefault="00B97DFC" w:rsidP="00B97DFC">
      <w:pPr>
        <w:pBdr>
          <w:bottom w:val="single" w:sz="4" w:space="1" w:color="auto"/>
        </w:pBdr>
        <w:ind w:left="284" w:hanging="284"/>
        <w:jc w:val="center"/>
        <w:rPr>
          <w:b/>
          <w:sz w:val="28"/>
          <w:szCs w:val="22"/>
        </w:rPr>
      </w:pPr>
    </w:p>
    <w:p w14:paraId="04C750B8" w14:textId="77777777" w:rsidR="00D45E70" w:rsidRPr="00700E79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6D70629B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B83C44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590CB379" w14:textId="77777777" w:rsidR="00D45E70" w:rsidRPr="00700E79" w:rsidRDefault="00D45E70" w:rsidP="00D45E70">
      <w:pPr>
        <w:tabs>
          <w:tab w:val="left" w:pos="3119"/>
        </w:tabs>
        <w:spacing w:after="12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Osoba zastupující zadavatele: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Mgr. </w:t>
      </w:r>
      <w:r w:rsidR="006F1B50">
        <w:rPr>
          <w:sz w:val="22"/>
          <w:szCs w:val="22"/>
        </w:rPr>
        <w:t>Roman Zarzycký</w:t>
      </w:r>
      <w:r>
        <w:rPr>
          <w:sz w:val="22"/>
          <w:szCs w:val="22"/>
        </w:rPr>
        <w:t>, předseda představenstva</w:t>
      </w:r>
      <w:r w:rsidRPr="00700E79">
        <w:rPr>
          <w:sz w:val="22"/>
          <w:szCs w:val="22"/>
        </w:rPr>
        <w:t xml:space="preserve"> </w:t>
      </w:r>
    </w:p>
    <w:p w14:paraId="574E1C32" w14:textId="77777777" w:rsidR="00D45E70" w:rsidRPr="00700E79" w:rsidRDefault="00D45E70" w:rsidP="00D45E70">
      <w:pPr>
        <w:tabs>
          <w:tab w:val="left" w:pos="3119"/>
        </w:tabs>
        <w:spacing w:before="24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A9C91F0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139793FC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914DE53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0A1DD55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0CB4F527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152D829B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0DF838F2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Telefonní/faxové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06AD5E1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2509C8F6" w14:textId="7642FA34" w:rsidR="009E1E0C" w:rsidRDefault="00D45E70" w:rsidP="00D45E70">
      <w:pPr>
        <w:spacing w:before="24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 xml:space="preserve">NABÍDKOVÁ CENA </w:t>
      </w:r>
      <w:r>
        <w:rPr>
          <w:b/>
          <w:sz w:val="22"/>
          <w:szCs w:val="22"/>
        </w:rPr>
        <w:t>PRO ÚČELY HODNOCENÍ NABÍDEK: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4"/>
        <w:gridCol w:w="4938"/>
      </w:tblGrid>
      <w:tr w:rsidR="00413906" w14:paraId="1A5F1E3F" w14:textId="77777777" w:rsidTr="009B312E">
        <w:trPr>
          <w:trHeight w:val="240"/>
        </w:trPr>
        <w:tc>
          <w:tcPr>
            <w:tcW w:w="9862" w:type="dxa"/>
            <w:gridSpan w:val="2"/>
          </w:tcPr>
          <w:p w14:paraId="60683FA9" w14:textId="15D7B766" w:rsidR="00413906" w:rsidRDefault="00413906" w:rsidP="00413906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v Kč bez DPH</w:t>
            </w:r>
          </w:p>
        </w:tc>
      </w:tr>
      <w:tr w:rsidR="00CA3990" w14:paraId="553A0D15" w14:textId="77777777" w:rsidTr="009B312E">
        <w:trPr>
          <w:trHeight w:val="307"/>
        </w:trPr>
        <w:tc>
          <w:tcPr>
            <w:tcW w:w="4924" w:type="dxa"/>
          </w:tcPr>
          <w:p w14:paraId="6C7E3DE2" w14:textId="33FBDF15" w:rsidR="00CA3990" w:rsidRPr="00E34ED6" w:rsidRDefault="00CA3990" w:rsidP="009B312E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Celková nabídková cena za </w:t>
            </w:r>
            <w:r w:rsidR="00BC574B">
              <w:rPr>
                <w:sz w:val="22"/>
                <w:szCs w:val="22"/>
              </w:rPr>
              <w:t xml:space="preserve">všechna </w:t>
            </w:r>
            <w:r>
              <w:rPr>
                <w:sz w:val="22"/>
                <w:szCs w:val="22"/>
              </w:rPr>
              <w:t>vozidl</w:t>
            </w:r>
            <w:r w:rsidR="007A7D2C">
              <w:rPr>
                <w:sz w:val="22"/>
                <w:szCs w:val="22"/>
              </w:rPr>
              <w:t>a</w:t>
            </w:r>
            <w:r w:rsidR="00E34ED6">
              <w:rPr>
                <w:sz w:val="22"/>
                <w:szCs w:val="22"/>
              </w:rPr>
              <w:t xml:space="preserve"> dle </w:t>
            </w:r>
            <w:r w:rsidR="009B312E">
              <w:rPr>
                <w:sz w:val="22"/>
                <w:szCs w:val="22"/>
              </w:rPr>
              <w:t>oceněného cenového modelu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938" w:type="dxa"/>
          </w:tcPr>
          <w:p w14:paraId="4219074E" w14:textId="77777777" w:rsidR="00CA3990" w:rsidRDefault="00CA3990" w:rsidP="00CA3990">
            <w:pPr>
              <w:spacing w:before="240"/>
              <w:rPr>
                <w:b/>
                <w:sz w:val="22"/>
                <w:szCs w:val="22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Pr="00F53795">
              <w:rPr>
                <w:b/>
                <w:sz w:val="22"/>
                <w:szCs w:val="22"/>
              </w:rPr>
              <w:t>,- Kč bez DPH</w:t>
            </w:r>
          </w:p>
        </w:tc>
      </w:tr>
      <w:tr w:rsidR="00E34ED6" w14:paraId="30EEB4DB" w14:textId="77777777" w:rsidTr="009B312E">
        <w:trPr>
          <w:trHeight w:val="240"/>
        </w:trPr>
        <w:tc>
          <w:tcPr>
            <w:tcW w:w="4924" w:type="dxa"/>
            <w:shd w:val="clear" w:color="auto" w:fill="548DD4" w:themeFill="text2" w:themeFillTint="99"/>
          </w:tcPr>
          <w:p w14:paraId="69618F6A" w14:textId="5DF1B038" w:rsidR="00E34ED6" w:rsidRPr="002539C5" w:rsidRDefault="00E34ED6" w:rsidP="00EF1D1C">
            <w:pPr>
              <w:spacing w:before="24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38" w:type="dxa"/>
            <w:shd w:val="clear" w:color="auto" w:fill="548DD4" w:themeFill="text2" w:themeFillTint="99"/>
          </w:tcPr>
          <w:p w14:paraId="5EC7C573" w14:textId="66A6AF5F" w:rsidR="00E34ED6" w:rsidRDefault="00E34ED6" w:rsidP="00EF1D1C">
            <w:pPr>
              <w:spacing w:before="240"/>
              <w:rPr>
                <w:b/>
                <w:sz w:val="22"/>
                <w:szCs w:val="22"/>
              </w:rPr>
            </w:pPr>
          </w:p>
        </w:tc>
      </w:tr>
      <w:tr w:rsidR="00080513" w:rsidRPr="009B312E" w14:paraId="7FFC2E82" w14:textId="77777777" w:rsidTr="001A268C">
        <w:trPr>
          <w:trHeight w:val="600"/>
        </w:trPr>
        <w:tc>
          <w:tcPr>
            <w:tcW w:w="4924" w:type="dxa"/>
            <w:noWrap/>
          </w:tcPr>
          <w:p w14:paraId="1475BCF0" w14:textId="77777777" w:rsidR="00080513" w:rsidRDefault="00080513" w:rsidP="00C772CB">
            <w:pPr>
              <w:rPr>
                <w:b/>
                <w:i/>
                <w:sz w:val="22"/>
                <w:szCs w:val="22"/>
              </w:rPr>
            </w:pPr>
          </w:p>
          <w:p w14:paraId="1D2E8C6D" w14:textId="1BB5471C" w:rsidR="00080513" w:rsidRPr="00080513" w:rsidRDefault="00080513" w:rsidP="00C772CB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080513">
              <w:rPr>
                <w:b/>
                <w:i/>
                <w:sz w:val="22"/>
                <w:szCs w:val="22"/>
              </w:rPr>
              <w:t>Jednotkové ceny vozidel:</w:t>
            </w:r>
          </w:p>
        </w:tc>
        <w:tc>
          <w:tcPr>
            <w:tcW w:w="4938" w:type="dxa"/>
          </w:tcPr>
          <w:p w14:paraId="1DCDECA5" w14:textId="77777777" w:rsidR="00080513" w:rsidRPr="004646A5" w:rsidRDefault="00080513" w:rsidP="009B312E">
            <w:pPr>
              <w:spacing w:after="200" w:line="276" w:lineRule="auto"/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</w:pPr>
          </w:p>
        </w:tc>
      </w:tr>
      <w:tr w:rsidR="009B312E" w:rsidRPr="009B312E" w14:paraId="69E04274" w14:textId="0AB94941" w:rsidTr="001A268C">
        <w:trPr>
          <w:trHeight w:val="600"/>
        </w:trPr>
        <w:tc>
          <w:tcPr>
            <w:tcW w:w="4924" w:type="dxa"/>
            <w:noWrap/>
            <w:hideMark/>
          </w:tcPr>
          <w:p w14:paraId="32650E3F" w14:textId="4B07CA53" w:rsidR="009B312E" w:rsidRPr="009B312E" w:rsidRDefault="00FD2EE3" w:rsidP="00C772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Osobní 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Referen</w:t>
            </w:r>
            <w:r w:rsidR="00C772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ské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(cena za jedno vozidlo)</w:t>
            </w:r>
          </w:p>
        </w:tc>
        <w:tc>
          <w:tcPr>
            <w:tcW w:w="4938" w:type="dxa"/>
          </w:tcPr>
          <w:p w14:paraId="013BEA8E" w14:textId="72A1F5F1" w:rsidR="009B312E" w:rsidRPr="009B312E" w:rsidRDefault="009B312E" w:rsidP="009B312E">
            <w:pPr>
              <w:spacing w:after="200" w:line="276" w:lineRule="auto"/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Pr="00F53795">
              <w:rPr>
                <w:b/>
                <w:sz w:val="22"/>
                <w:szCs w:val="22"/>
              </w:rPr>
              <w:t>,- Kč bez DPH</w:t>
            </w:r>
          </w:p>
        </w:tc>
      </w:tr>
      <w:tr w:rsidR="009B312E" w:rsidRPr="009B312E" w14:paraId="6410B515" w14:textId="4A650CC5" w:rsidTr="001A268C">
        <w:trPr>
          <w:trHeight w:val="600"/>
        </w:trPr>
        <w:tc>
          <w:tcPr>
            <w:tcW w:w="4924" w:type="dxa"/>
            <w:noWrap/>
            <w:hideMark/>
          </w:tcPr>
          <w:p w14:paraId="5B62457D" w14:textId="598FC783" w:rsidR="009B312E" w:rsidRPr="009B312E" w:rsidRDefault="00FD2EE3" w:rsidP="009B3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Osobní 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B312E" w:rsidRPr="009B3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Manažerské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za jedno vozidlo)</w:t>
            </w:r>
          </w:p>
        </w:tc>
        <w:tc>
          <w:tcPr>
            <w:tcW w:w="4938" w:type="dxa"/>
          </w:tcPr>
          <w:p w14:paraId="21A7CE70" w14:textId="3DA7759B" w:rsidR="009B312E" w:rsidRPr="009B312E" w:rsidRDefault="009B312E" w:rsidP="009B312E">
            <w:pPr>
              <w:spacing w:after="200" w:line="276" w:lineRule="auto"/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Pr="00F53795">
              <w:rPr>
                <w:b/>
                <w:sz w:val="22"/>
                <w:szCs w:val="22"/>
              </w:rPr>
              <w:t>,- Kč bez DPH</w:t>
            </w:r>
          </w:p>
        </w:tc>
      </w:tr>
      <w:tr w:rsidR="009B312E" w:rsidRPr="009B312E" w14:paraId="45DA3B7A" w14:textId="5C5789C2" w:rsidTr="001A268C">
        <w:trPr>
          <w:trHeight w:val="600"/>
        </w:trPr>
        <w:tc>
          <w:tcPr>
            <w:tcW w:w="4924" w:type="dxa"/>
            <w:noWrap/>
            <w:hideMark/>
          </w:tcPr>
          <w:p w14:paraId="6FFFDD50" w14:textId="392559B2" w:rsidR="009B312E" w:rsidRPr="009B312E" w:rsidRDefault="00FD2EE3" w:rsidP="00FD2E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Osobní - Vyšší manažerské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za jedno vozidlo)</w:t>
            </w:r>
          </w:p>
        </w:tc>
        <w:tc>
          <w:tcPr>
            <w:tcW w:w="4938" w:type="dxa"/>
          </w:tcPr>
          <w:p w14:paraId="254CB823" w14:textId="0B40D655" w:rsidR="009B312E" w:rsidRPr="009B312E" w:rsidRDefault="009B312E" w:rsidP="009B312E">
            <w:pPr>
              <w:spacing w:after="200" w:line="276" w:lineRule="auto"/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Pr="00F53795">
              <w:rPr>
                <w:b/>
                <w:sz w:val="22"/>
                <w:szCs w:val="22"/>
              </w:rPr>
              <w:t>,- Kč bez DPH</w:t>
            </w:r>
          </w:p>
        </w:tc>
        <w:bookmarkStart w:id="0" w:name="_GoBack"/>
        <w:bookmarkEnd w:id="0"/>
      </w:tr>
      <w:tr w:rsidR="009B312E" w:rsidRPr="009B312E" w14:paraId="0D393BE2" w14:textId="516B3685" w:rsidTr="001A268C">
        <w:trPr>
          <w:trHeight w:val="600"/>
        </w:trPr>
        <w:tc>
          <w:tcPr>
            <w:tcW w:w="4924" w:type="dxa"/>
            <w:noWrap/>
            <w:hideMark/>
          </w:tcPr>
          <w:p w14:paraId="60288312" w14:textId="2AD59EAA" w:rsidR="009B312E" w:rsidRPr="009B312E" w:rsidRDefault="00FD2EE3" w:rsidP="009B3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Osobní - </w:t>
            </w:r>
            <w:r w:rsidRPr="009B3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 speciální skupiny osob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za jedno vozidlo)</w:t>
            </w:r>
          </w:p>
        </w:tc>
        <w:tc>
          <w:tcPr>
            <w:tcW w:w="4938" w:type="dxa"/>
          </w:tcPr>
          <w:p w14:paraId="19177CA3" w14:textId="35153768" w:rsidR="009B312E" w:rsidRPr="009B312E" w:rsidRDefault="009B312E" w:rsidP="009B312E">
            <w:pPr>
              <w:spacing w:after="200" w:line="276" w:lineRule="auto"/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Pr="00F53795">
              <w:rPr>
                <w:b/>
                <w:sz w:val="22"/>
                <w:szCs w:val="22"/>
              </w:rPr>
              <w:t>,- Kč bez DPH</w:t>
            </w:r>
          </w:p>
        </w:tc>
      </w:tr>
      <w:tr w:rsidR="009B312E" w:rsidRPr="009B312E" w14:paraId="0D203349" w14:textId="5135B07D" w:rsidTr="00043610">
        <w:trPr>
          <w:trHeight w:val="600"/>
        </w:trPr>
        <w:tc>
          <w:tcPr>
            <w:tcW w:w="4924" w:type="dxa"/>
            <w:hideMark/>
          </w:tcPr>
          <w:p w14:paraId="67BB079E" w14:textId="5CDBACA3" w:rsidR="009B312E" w:rsidRPr="009B312E" w:rsidRDefault="00FD2EE3" w:rsidP="009B3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Užitkové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53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za jedno vozidlo)</w:t>
            </w:r>
          </w:p>
        </w:tc>
        <w:tc>
          <w:tcPr>
            <w:tcW w:w="4938" w:type="dxa"/>
          </w:tcPr>
          <w:p w14:paraId="13C08B9F" w14:textId="5CB90EED" w:rsidR="009B312E" w:rsidRPr="009B312E" w:rsidRDefault="009B312E" w:rsidP="009B312E">
            <w:pPr>
              <w:spacing w:after="200" w:line="276" w:lineRule="auto"/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Pr="00F53795">
              <w:rPr>
                <w:b/>
                <w:sz w:val="22"/>
                <w:szCs w:val="22"/>
              </w:rPr>
              <w:t>,- Kč bez DPH</w:t>
            </w:r>
          </w:p>
        </w:tc>
      </w:tr>
    </w:tbl>
    <w:p w14:paraId="0C836FB0" w14:textId="2124DCBB" w:rsidR="00413906" w:rsidRPr="0076412D" w:rsidRDefault="00CA3990" w:rsidP="00D45E70">
      <w:pPr>
        <w:spacing w:before="480" w:after="480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="00366FC1" w:rsidRPr="00366FC1">
        <w:rPr>
          <w:i/>
          <w:sz w:val="22"/>
          <w:szCs w:val="22"/>
        </w:rPr>
        <w:t>te</w:t>
      </w:r>
      <w:r w:rsidR="00E34ED6">
        <w:rPr>
          <w:i/>
          <w:sz w:val="22"/>
          <w:szCs w:val="22"/>
        </w:rPr>
        <w:t>n</w:t>
      </w:r>
      <w:r w:rsidR="00366FC1" w:rsidRPr="00366FC1">
        <w:rPr>
          <w:i/>
          <w:sz w:val="22"/>
          <w:szCs w:val="22"/>
        </w:rPr>
        <w:t xml:space="preserve">to údaj bude </w:t>
      </w:r>
      <w:r w:rsidRPr="00366FC1">
        <w:rPr>
          <w:i/>
          <w:sz w:val="22"/>
          <w:szCs w:val="22"/>
        </w:rPr>
        <w:t>předmětem</w:t>
      </w:r>
      <w:r w:rsidRPr="00CA3990">
        <w:rPr>
          <w:i/>
          <w:sz w:val="22"/>
          <w:szCs w:val="22"/>
        </w:rPr>
        <w:t xml:space="preserve"> hodnocení</w:t>
      </w:r>
      <w:r w:rsidR="00BC574B">
        <w:rPr>
          <w:i/>
          <w:sz w:val="22"/>
          <w:szCs w:val="22"/>
        </w:rPr>
        <w:t>, viz příloha č. 8 ZD</w:t>
      </w:r>
      <w:r w:rsidR="002539C5">
        <w:rPr>
          <w:i/>
          <w:sz w:val="22"/>
          <w:szCs w:val="22"/>
        </w:rPr>
        <w:t xml:space="preserve"> – celková cena za maximální počet 19 vozidel</w:t>
      </w:r>
    </w:p>
    <w:p w14:paraId="49EFBA04" w14:textId="2240E74A" w:rsidR="00D45E70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700E79">
        <w:rPr>
          <w:sz w:val="22"/>
          <w:szCs w:val="22"/>
        </w:rPr>
        <w:t xml:space="preserve">V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0CBFF795" w14:textId="77777777" w:rsidR="00D45E70" w:rsidRPr="00700E79" w:rsidRDefault="00D45E70" w:rsidP="00D45E70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t>.…………………………………………………..</w:t>
      </w:r>
    </w:p>
    <w:p w14:paraId="3B89D796" w14:textId="77777777" w:rsidR="00E43689" w:rsidRDefault="00D45E70" w:rsidP="0047770A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="00B57CAF"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r w:rsidR="00B57CAF" w:rsidRPr="00B57CAF">
        <w:rPr>
          <w:sz w:val="22"/>
          <w:szCs w:val="22"/>
          <w:highlight w:val="green"/>
          <w:shd w:val="clear" w:color="auto" w:fill="9BBB59"/>
        </w:rPr>
        <w:t>DODAVATEL</w:t>
      </w:r>
      <w:r w:rsidRPr="00B57CAF">
        <w:rPr>
          <w:sz w:val="22"/>
          <w:szCs w:val="22"/>
          <w:highlight w:val="green"/>
        </w:rPr>
        <w:t>– obchodní firma + osoba jméno a podpis uchazeče / osoby, která zastupuje uchazeče]</w:t>
      </w:r>
    </w:p>
    <w:sectPr w:rsidR="00E43689" w:rsidSect="00CA3990">
      <w:pgSz w:w="11907" w:h="16840" w:code="9"/>
      <w:pgMar w:top="760" w:right="839" w:bottom="567" w:left="119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64C1C" w14:textId="77777777" w:rsidR="00E20A13" w:rsidRDefault="00E20A13" w:rsidP="00E20A13">
      <w:r>
        <w:separator/>
      </w:r>
    </w:p>
  </w:endnote>
  <w:endnote w:type="continuationSeparator" w:id="0">
    <w:p w14:paraId="5D429ABF" w14:textId="77777777" w:rsidR="00E20A13" w:rsidRDefault="00E20A13" w:rsidP="00E2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8C5F" w14:textId="77777777" w:rsidR="00E20A13" w:rsidRDefault="00E20A13" w:rsidP="00E20A13">
      <w:r>
        <w:separator/>
      </w:r>
    </w:p>
  </w:footnote>
  <w:footnote w:type="continuationSeparator" w:id="0">
    <w:p w14:paraId="0C80ED8F" w14:textId="77777777" w:rsidR="00E20A13" w:rsidRDefault="00E20A13" w:rsidP="00E2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2743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0513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549C"/>
    <w:rsid w:val="00137695"/>
    <w:rsid w:val="00145F50"/>
    <w:rsid w:val="00147B67"/>
    <w:rsid w:val="00151842"/>
    <w:rsid w:val="00156620"/>
    <w:rsid w:val="00157081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1133"/>
    <w:rsid w:val="00195E82"/>
    <w:rsid w:val="0019600B"/>
    <w:rsid w:val="001964BD"/>
    <w:rsid w:val="00196C2F"/>
    <w:rsid w:val="0019791B"/>
    <w:rsid w:val="001A0C8D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E98"/>
    <w:rsid w:val="002458F4"/>
    <w:rsid w:val="002460D0"/>
    <w:rsid w:val="00250E30"/>
    <w:rsid w:val="002539C5"/>
    <w:rsid w:val="002541E6"/>
    <w:rsid w:val="002565F1"/>
    <w:rsid w:val="00261F95"/>
    <w:rsid w:val="00266805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1368"/>
    <w:rsid w:val="002E051F"/>
    <w:rsid w:val="002E117F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66FC1"/>
    <w:rsid w:val="0037187F"/>
    <w:rsid w:val="003774B9"/>
    <w:rsid w:val="00377842"/>
    <w:rsid w:val="003823DA"/>
    <w:rsid w:val="00387765"/>
    <w:rsid w:val="0039391B"/>
    <w:rsid w:val="0039661C"/>
    <w:rsid w:val="003B294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3906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347B"/>
    <w:rsid w:val="005850FD"/>
    <w:rsid w:val="0058526B"/>
    <w:rsid w:val="00586E9D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D583F"/>
    <w:rsid w:val="005E6BCE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1B50"/>
    <w:rsid w:val="006F2A73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2D"/>
    <w:rsid w:val="00764196"/>
    <w:rsid w:val="00772AC8"/>
    <w:rsid w:val="00773B1E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A7D2C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D0B88"/>
    <w:rsid w:val="008D0DBE"/>
    <w:rsid w:val="008D0EE2"/>
    <w:rsid w:val="008D0F2E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4D7C"/>
    <w:rsid w:val="009057F5"/>
    <w:rsid w:val="00905EE0"/>
    <w:rsid w:val="009101E0"/>
    <w:rsid w:val="009113AF"/>
    <w:rsid w:val="00912602"/>
    <w:rsid w:val="009173D0"/>
    <w:rsid w:val="00922C7B"/>
    <w:rsid w:val="00924B1A"/>
    <w:rsid w:val="00927FEA"/>
    <w:rsid w:val="0093046A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312E"/>
    <w:rsid w:val="009B4048"/>
    <w:rsid w:val="009B6463"/>
    <w:rsid w:val="009B68CA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D7A49"/>
    <w:rsid w:val="009E1E0C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74B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19B8"/>
    <w:rsid w:val="00BF1C3B"/>
    <w:rsid w:val="00BF49F3"/>
    <w:rsid w:val="00BF530E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772CB"/>
    <w:rsid w:val="00C82344"/>
    <w:rsid w:val="00C83F57"/>
    <w:rsid w:val="00C917D5"/>
    <w:rsid w:val="00C91FF0"/>
    <w:rsid w:val="00C94298"/>
    <w:rsid w:val="00C97907"/>
    <w:rsid w:val="00CA0F32"/>
    <w:rsid w:val="00CA3084"/>
    <w:rsid w:val="00CA3990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24F5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0A13"/>
    <w:rsid w:val="00E21329"/>
    <w:rsid w:val="00E25B49"/>
    <w:rsid w:val="00E27B55"/>
    <w:rsid w:val="00E32AB1"/>
    <w:rsid w:val="00E34ED6"/>
    <w:rsid w:val="00E34F73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2EE3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EE14"/>
  <w15:docId w15:val="{CBC1A703-997B-451D-93A7-6D4213C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E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0A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A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A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A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4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0DE0C-9E5F-4917-909C-0F1F15B0BACF}">
  <ds:schemaRefs>
    <ds:schemaRef ds:uri="http://purl.org/dc/elements/1.1/"/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FDD20-F340-46AD-9958-D2052C717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E7A89-FA38-4A5F-AD5C-4651BB6C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Schejbal Jan</dc:creator>
  <cp:lastModifiedBy>Šindelářová Petra, Mgr.</cp:lastModifiedBy>
  <cp:revision>22</cp:revision>
  <cp:lastPrinted>2020-07-16T07:00:00Z</cp:lastPrinted>
  <dcterms:created xsi:type="dcterms:W3CDTF">2020-07-15T11:41:00Z</dcterms:created>
  <dcterms:modified xsi:type="dcterms:W3CDTF">2020-07-16T07:01:00Z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