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7DAC" w:rsidRPr="006A6CCC" w:rsidRDefault="003E7DAC" w:rsidP="003E7DAC">
      <w:pPr>
        <w:jc w:val="center"/>
        <w:rPr>
          <w:b/>
          <w:bCs/>
        </w:rPr>
      </w:pPr>
    </w:p>
    <w:p w:rsidR="003E7DAC" w:rsidRDefault="003E7DAC" w:rsidP="003E7DAC">
      <w:pPr>
        <w:rPr>
          <w:b/>
          <w:bCs/>
        </w:rPr>
      </w:pPr>
    </w:p>
    <w:p w:rsidR="003E7DAC" w:rsidRDefault="003E7DAC" w:rsidP="003E7DAC">
      <w:pPr>
        <w:rPr>
          <w:b/>
          <w:bCs/>
        </w:rPr>
      </w:pPr>
      <w:r>
        <w:rPr>
          <w:b/>
          <w:bCs/>
        </w:rPr>
        <w:t xml:space="preserve">ZAJIŠTĚNÍ ZA PLNĚNÍ </w:t>
      </w:r>
    </w:p>
    <w:p w:rsidR="003E7DAC" w:rsidRDefault="003E7DAC" w:rsidP="003E7DAC">
      <w:pPr>
        <w:rPr>
          <w:bCs/>
        </w:rPr>
      </w:pPr>
    </w:p>
    <w:p w:rsidR="003E7DAC" w:rsidRDefault="003E7DAC" w:rsidP="003E7DAC">
      <w:pPr>
        <w:rPr>
          <w:bCs/>
        </w:rPr>
      </w:pPr>
    </w:p>
    <w:p w:rsidR="003E7DAC" w:rsidRDefault="003E7DAC" w:rsidP="003E7DAC">
      <w:pPr>
        <w:rPr>
          <w:bCs/>
        </w:rPr>
      </w:pPr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  <w:r>
        <w:rPr>
          <w:bCs/>
        </w:rPr>
        <w:t>Adresa věřitele:</w:t>
      </w:r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</w:p>
    <w:p w:rsidR="003E7DAC" w:rsidRDefault="00602399" w:rsidP="00D613BA">
      <w:pPr>
        <w:tabs>
          <w:tab w:val="left" w:pos="851"/>
          <w:tab w:val="left" w:pos="3402"/>
        </w:tabs>
        <w:jc w:val="both"/>
        <w:rPr>
          <w:bCs/>
        </w:rPr>
      </w:pPr>
      <w:r>
        <w:rPr>
          <w:b/>
          <w:bCs/>
        </w:rPr>
        <w:t>Plz</w:t>
      </w:r>
      <w:bookmarkStart w:id="0" w:name="_Hlk25748967"/>
      <w:r>
        <w:rPr>
          <w:b/>
          <w:bCs/>
        </w:rPr>
        <w:t>eňské městské dopravní podniky, a.s.</w:t>
      </w:r>
      <w:r>
        <w:t xml:space="preserve">, IČO: 25220683, se sídlem Denisovo nábřeží 920/12, Východní Předměstí, 301 00 Plzeň, společnost zapsaná v obchodním rejstříku vedeném u Krajského soudu v Plzni pod </w:t>
      </w:r>
      <w:proofErr w:type="spellStart"/>
      <w:r>
        <w:t>sp</w:t>
      </w:r>
      <w:proofErr w:type="spellEnd"/>
      <w:r>
        <w:t>. zn. B 710</w:t>
      </w:r>
      <w:bookmarkEnd w:id="0"/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</w:p>
    <w:p w:rsidR="003E7DAC" w:rsidRDefault="003E7DAC" w:rsidP="00D613BA">
      <w:pPr>
        <w:tabs>
          <w:tab w:val="left" w:pos="1843"/>
          <w:tab w:val="left" w:leader="underscore" w:pos="4111"/>
        </w:tabs>
        <w:jc w:val="both"/>
        <w:rPr>
          <w:bCs/>
        </w:rPr>
      </w:pPr>
      <w:r>
        <w:rPr>
          <w:bCs/>
        </w:rPr>
        <w:t>Bankovní záruka č.</w:t>
      </w:r>
      <w:r>
        <w:rPr>
          <w:bCs/>
        </w:rPr>
        <w:tab/>
        <w:t>[     ]</w:t>
      </w:r>
    </w:p>
    <w:p w:rsidR="003E7DAC" w:rsidRDefault="003E7DAC" w:rsidP="00D613BA">
      <w:pPr>
        <w:tabs>
          <w:tab w:val="left" w:pos="2410"/>
          <w:tab w:val="left" w:pos="6946"/>
        </w:tabs>
        <w:jc w:val="both"/>
        <w:rPr>
          <w:bCs/>
        </w:rPr>
      </w:pPr>
    </w:p>
    <w:p w:rsidR="003E7DAC" w:rsidRDefault="003E7DAC" w:rsidP="00D613BA">
      <w:pPr>
        <w:pStyle w:val="Zkladntext"/>
        <w:jc w:val="both"/>
        <w:rPr>
          <w:lang w:val="cs-CZ"/>
        </w:rPr>
      </w:pPr>
      <w:r>
        <w:rPr>
          <w:lang w:val="cs-CZ"/>
        </w:rPr>
        <w:t>My, [</w:t>
      </w:r>
      <w:r w:rsidRPr="00800A99">
        <w:rPr>
          <w:i/>
          <w:lang w:val="cs-CZ"/>
        </w:rPr>
        <w:t>BANKA</w:t>
      </w:r>
      <w:r>
        <w:rPr>
          <w:lang w:val="cs-CZ"/>
        </w:rPr>
        <w:t>], jsme byli informováni, že [</w:t>
      </w:r>
      <w:r w:rsidRPr="00800A99">
        <w:rPr>
          <w:i/>
          <w:lang w:val="cs-CZ"/>
        </w:rPr>
        <w:t>firma, sídlo, IČO</w:t>
      </w:r>
      <w:r>
        <w:rPr>
          <w:lang w:val="cs-CZ"/>
        </w:rPr>
        <w:t> ] (dále jen „</w:t>
      </w:r>
      <w:r>
        <w:rPr>
          <w:b/>
          <w:bCs/>
          <w:lang w:val="cs-CZ"/>
        </w:rPr>
        <w:t>Zhotovitel</w:t>
      </w:r>
      <w:r>
        <w:rPr>
          <w:lang w:val="cs-CZ"/>
        </w:rPr>
        <w:t>“) s Vámi uzavřel dne [     ] Smlouvu</w:t>
      </w:r>
      <w:r w:rsidRPr="006A6CCC">
        <w:rPr>
          <w:lang w:val="cs-CZ"/>
        </w:rPr>
        <w:t xml:space="preserve"> o dílo </w:t>
      </w:r>
      <w:r>
        <w:rPr>
          <w:lang w:val="cs-CZ"/>
        </w:rPr>
        <w:t>–</w:t>
      </w:r>
      <w:r w:rsidRPr="006A6CCC">
        <w:rPr>
          <w:lang w:val="cs-CZ"/>
        </w:rPr>
        <w:t xml:space="preserve"> </w:t>
      </w:r>
      <w:bookmarkStart w:id="1" w:name="_Hlk25749044"/>
      <w:r w:rsidR="00602399" w:rsidRPr="00602399">
        <w:rPr>
          <w:bCs/>
          <w:caps/>
        </w:rPr>
        <w:t>REKONSTRUKCE VOZOVNY SLOVANY plzeň, SLOVANSKÁ ALEJ 35</w:t>
      </w:r>
      <w:bookmarkEnd w:id="1"/>
      <w:r>
        <w:rPr>
          <w:lang w:val="cs-CZ"/>
        </w:rPr>
        <w:t xml:space="preserve"> (dále jen „</w:t>
      </w:r>
      <w:r>
        <w:rPr>
          <w:b/>
          <w:bCs/>
          <w:lang w:val="cs-CZ"/>
        </w:rPr>
        <w:t>Smlouva“</w:t>
      </w:r>
      <w:r>
        <w:rPr>
          <w:lang w:val="cs-CZ"/>
        </w:rPr>
        <w:t xml:space="preserve">) a že je vyžadována bankovní záruka za dobré provedení (splnění) závazků Zhotovitele ze Smlouvy, ve výši [     ], což odpovídá </w:t>
      </w:r>
      <w:r w:rsidRPr="00720F7B">
        <w:rPr>
          <w:lang w:val="cs-CZ"/>
        </w:rPr>
        <w:t>1</w:t>
      </w:r>
      <w:r>
        <w:rPr>
          <w:lang w:val="cs-CZ"/>
        </w:rPr>
        <w:t xml:space="preserve">0 </w:t>
      </w:r>
      <w:r w:rsidRPr="00720F7B">
        <w:rPr>
          <w:lang w:val="cs-CZ"/>
        </w:rPr>
        <w:t xml:space="preserve">% </w:t>
      </w:r>
      <w:r>
        <w:rPr>
          <w:lang w:val="cs-CZ"/>
        </w:rPr>
        <w:t>S</w:t>
      </w:r>
      <w:r w:rsidRPr="00720F7B">
        <w:rPr>
          <w:lang w:val="cs-CZ"/>
        </w:rPr>
        <w:t>mluvní ceny</w:t>
      </w:r>
      <w:r w:rsidR="005376A9">
        <w:rPr>
          <w:lang w:val="cs-CZ"/>
        </w:rPr>
        <w:t xml:space="preserve"> (definované ve Smlouvě)</w:t>
      </w:r>
      <w:r w:rsidRPr="00720F7B">
        <w:rPr>
          <w:lang w:val="cs-CZ"/>
        </w:rPr>
        <w:t>.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</w:p>
    <w:p w:rsidR="003E7DAC" w:rsidRDefault="003E7DAC" w:rsidP="00D613BA">
      <w:pPr>
        <w:pStyle w:val="Zkladntext"/>
        <w:jc w:val="both"/>
        <w:rPr>
          <w:lang w:val="cs-CZ"/>
        </w:rPr>
      </w:pPr>
      <w:r>
        <w:rPr>
          <w:lang w:val="cs-CZ"/>
        </w:rPr>
        <w:t>Z příkazu Zhotovitele tímto přebíráme vůči Vám neodvolatelnou záruku až do výše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  <w:r>
        <w:rPr>
          <w:b/>
        </w:rPr>
        <w:t>(slovy:</w:t>
      </w:r>
      <w:r w:rsidRPr="00800A99">
        <w:rPr>
          <w:bCs/>
        </w:rPr>
        <w:t xml:space="preserve"> </w:t>
      </w:r>
      <w:r>
        <w:rPr>
          <w:bCs/>
        </w:rPr>
        <w:t xml:space="preserve">[     ]) 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  <w:r>
        <w:rPr>
          <w:bCs/>
        </w:rPr>
        <w:t>a zavazujeme se vyplatit Vám bez odkladu a bez námitek jakoukoliv částku nebo částky, až do celkové výše námi zaručené částky, po obdržení Vaší (první) písemné výzvy, která bude v souladu se všemi podmínkami této záruční listiny a bude obsahovat i Vaše písemné prohlášení, že Zhotovitel nesplnil svou povinnost či povinnosti podle Smlouvy řádně a včas (dále jen „</w:t>
      </w:r>
      <w:r>
        <w:rPr>
          <w:b/>
        </w:rPr>
        <w:t>Výzva</w:t>
      </w:r>
      <w:r>
        <w:rPr>
          <w:bCs/>
        </w:rPr>
        <w:t>“).</w:t>
      </w:r>
    </w:p>
    <w:p w:rsidR="003E7DAC" w:rsidRDefault="003E7DAC" w:rsidP="00D613BA">
      <w:pPr>
        <w:tabs>
          <w:tab w:val="left" w:pos="567"/>
        </w:tabs>
        <w:jc w:val="both"/>
        <w:rPr>
          <w:bCs/>
        </w:rPr>
      </w:pPr>
    </w:p>
    <w:p w:rsidR="003E7DAC" w:rsidRDefault="003E7DAC" w:rsidP="00D613BA">
      <w:pPr>
        <w:tabs>
          <w:tab w:val="left" w:pos="4395"/>
          <w:tab w:val="left" w:pos="8931"/>
        </w:tabs>
        <w:jc w:val="both"/>
        <w:rPr>
          <w:bCs/>
        </w:rPr>
      </w:pPr>
      <w:r>
        <w:rPr>
          <w:bCs/>
        </w:rPr>
        <w:t>Vaše Výzva adresovaná na naši adresu [</w:t>
      </w:r>
      <w:r w:rsidRPr="00800A99">
        <w:rPr>
          <w:bCs/>
          <w:i/>
        </w:rPr>
        <w:t>ADRESA BANKY</w:t>
      </w:r>
      <w:r>
        <w:rPr>
          <w:bCs/>
        </w:rPr>
        <w:t>] nám musí být doručena nejpozději k níže zmíněnému datu platnosti této záruky.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Vaše Výzva související s naší zárukou musí mít písemnou formu a musí nám být doručena doporučeně nebo kurýrní službou.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Výše naší záruky se snižuje o každou námi provedenou platbu z této záruky.</w:t>
      </w:r>
      <w:bookmarkStart w:id="2" w:name="sniz"/>
      <w:bookmarkEnd w:id="2"/>
      <w:r>
        <w:rPr>
          <w:bCs/>
        </w:rPr>
        <w:t xml:space="preserve"> Vyplacením celé výše námi zaručené částky tato záruka zaniká.</w:t>
      </w:r>
    </w:p>
    <w:p w:rsidR="003E7DAC" w:rsidRDefault="003E7DAC" w:rsidP="00D613BA">
      <w:pPr>
        <w:tabs>
          <w:tab w:val="left" w:pos="2269"/>
          <w:tab w:val="left" w:pos="3969"/>
          <w:tab w:val="left" w:pos="4111"/>
        </w:tabs>
        <w:jc w:val="both"/>
        <w:rPr>
          <w:b/>
        </w:rPr>
      </w:pPr>
    </w:p>
    <w:p w:rsidR="003E7DAC" w:rsidRDefault="003E7DAC" w:rsidP="00D613BA">
      <w:pPr>
        <w:tabs>
          <w:tab w:val="left" w:pos="2835"/>
          <w:tab w:val="left" w:pos="4253"/>
        </w:tabs>
        <w:jc w:val="both"/>
        <w:rPr>
          <w:bCs/>
        </w:rPr>
      </w:pPr>
      <w:r>
        <w:rPr>
          <w:bCs/>
        </w:rPr>
        <w:t>Naše záruka je platná do data [   ] včetně. Uplynutím tohoto dne naše záruka zaniká.</w:t>
      </w:r>
    </w:p>
    <w:p w:rsidR="003E7DAC" w:rsidRDefault="003E7DAC" w:rsidP="00D613BA">
      <w:pPr>
        <w:tabs>
          <w:tab w:val="left" w:pos="2835"/>
          <w:tab w:val="left" w:pos="4253"/>
        </w:tabs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Naše záruka zaniká i uplynutím dne, ve kterém nám bude doručen (vrácen) tento originál naší záruční listiny, pokud vrácení záruční listiny nastane před zmíněným datem platnosti této záruky.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Tato záruka a vztahy mezi námi a Vámi na základě této záruční listiny vzniklé se řídí českým právem.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Prosíme, vraťte nám originál této naší záruční listiny, až platnost této záruky zanikne.</w:t>
      </w:r>
    </w:p>
    <w:p w:rsidR="003E7DAC" w:rsidRDefault="003E7DAC" w:rsidP="00D613BA">
      <w:pPr>
        <w:jc w:val="both"/>
      </w:pPr>
      <w:r>
        <w:br w:type="page"/>
      </w:r>
    </w:p>
    <w:p w:rsidR="003E7DAC" w:rsidRDefault="003E7DAC" w:rsidP="00D613BA">
      <w:pPr>
        <w:jc w:val="both"/>
      </w:pPr>
      <w:r>
        <w:rPr>
          <w:b/>
          <w:bCs/>
        </w:rPr>
        <w:lastRenderedPageBreak/>
        <w:t>ZAJIŠTĚNÍ ZA ZÁRUČNÍ PLNĚNÍ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  <w:r>
        <w:rPr>
          <w:bCs/>
        </w:rPr>
        <w:t>Adresa věřitele:</w:t>
      </w:r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</w:p>
    <w:p w:rsidR="00602399" w:rsidRDefault="00602399" w:rsidP="00D613BA">
      <w:pPr>
        <w:tabs>
          <w:tab w:val="left" w:pos="851"/>
          <w:tab w:val="left" w:pos="3402"/>
        </w:tabs>
        <w:jc w:val="both"/>
        <w:rPr>
          <w:bCs/>
        </w:rPr>
      </w:pPr>
      <w:r>
        <w:rPr>
          <w:b/>
          <w:bCs/>
        </w:rPr>
        <w:t>Plzeňské městské dopravní podniky, a.s.</w:t>
      </w:r>
      <w:r>
        <w:t xml:space="preserve">, IČO: 25220683, se sídlem Denisovo nábřeží 920/12, Východní Předměstí, 301 00 Plzeň, společnost zapsaná v obchodním rejstříku vedeném u Krajského soudu v Plzni pod </w:t>
      </w:r>
      <w:proofErr w:type="spellStart"/>
      <w:r>
        <w:t>sp</w:t>
      </w:r>
      <w:proofErr w:type="spellEnd"/>
      <w:r>
        <w:t>. zn. B 710</w:t>
      </w:r>
    </w:p>
    <w:p w:rsidR="003E7DAC" w:rsidRDefault="003E7DAC" w:rsidP="00D613BA">
      <w:pPr>
        <w:tabs>
          <w:tab w:val="left" w:pos="851"/>
          <w:tab w:val="left" w:pos="3402"/>
        </w:tabs>
        <w:jc w:val="both"/>
        <w:rPr>
          <w:bCs/>
        </w:rPr>
      </w:pPr>
    </w:p>
    <w:p w:rsidR="003E7DAC" w:rsidRDefault="003E7DAC" w:rsidP="00D613BA">
      <w:pPr>
        <w:tabs>
          <w:tab w:val="left" w:pos="1843"/>
          <w:tab w:val="left" w:leader="underscore" w:pos="4111"/>
        </w:tabs>
        <w:jc w:val="both"/>
        <w:rPr>
          <w:bCs/>
        </w:rPr>
      </w:pPr>
      <w:r>
        <w:rPr>
          <w:bCs/>
        </w:rPr>
        <w:t>Bankovní záruka č.</w:t>
      </w:r>
      <w:r>
        <w:rPr>
          <w:bCs/>
        </w:rPr>
        <w:tab/>
        <w:t>[     ]</w:t>
      </w:r>
    </w:p>
    <w:p w:rsidR="003E7DAC" w:rsidRDefault="003E7DAC" w:rsidP="00D613BA">
      <w:pPr>
        <w:tabs>
          <w:tab w:val="left" w:pos="2410"/>
          <w:tab w:val="left" w:pos="6946"/>
        </w:tabs>
        <w:jc w:val="both"/>
        <w:rPr>
          <w:bCs/>
        </w:rPr>
      </w:pPr>
    </w:p>
    <w:p w:rsidR="003E7DAC" w:rsidRPr="00015B45" w:rsidRDefault="003E7DAC" w:rsidP="00D613BA">
      <w:pPr>
        <w:tabs>
          <w:tab w:val="left" w:pos="851"/>
          <w:tab w:val="left" w:pos="3402"/>
        </w:tabs>
        <w:jc w:val="both"/>
      </w:pPr>
      <w:r>
        <w:t>My, [</w:t>
      </w:r>
      <w:r w:rsidRPr="00800A99">
        <w:rPr>
          <w:i/>
        </w:rPr>
        <w:t>BANKA</w:t>
      </w:r>
      <w:r>
        <w:t>], jsme byli informováni, že [</w:t>
      </w:r>
      <w:r w:rsidRPr="00800A99">
        <w:rPr>
          <w:i/>
        </w:rPr>
        <w:t>firma, sídlo, IČ</w:t>
      </w:r>
      <w:r>
        <w:t> ] (dále jen „</w:t>
      </w:r>
      <w:r>
        <w:rPr>
          <w:b/>
          <w:bCs/>
        </w:rPr>
        <w:t>Zhotovitel</w:t>
      </w:r>
      <w:r>
        <w:t>“) s Vámi uzavřel dne [     ] Smlouvu</w:t>
      </w:r>
      <w:r w:rsidRPr="006A6CCC">
        <w:t xml:space="preserve"> o dílo </w:t>
      </w:r>
      <w:r>
        <w:t>–</w:t>
      </w:r>
      <w:r w:rsidRPr="006A6CCC">
        <w:t xml:space="preserve"> </w:t>
      </w:r>
      <w:r w:rsidR="00602399" w:rsidRPr="00602399">
        <w:rPr>
          <w:bCs/>
          <w:caps/>
        </w:rPr>
        <w:t>REKONSTRUKCE VOZOVNY SLOVANY plzeň, SLOVANSKÁ ALEJ 35</w:t>
      </w:r>
      <w:r>
        <w:t xml:space="preserve"> (dále jen „</w:t>
      </w:r>
      <w:r>
        <w:rPr>
          <w:b/>
          <w:bCs/>
        </w:rPr>
        <w:t>Smlouva“</w:t>
      </w:r>
      <w:r>
        <w:t>) a že je vyžadována bankovní záruka za záruční plnění, ve výši [      ], což odpovídá 5 % Smluvní ceny</w:t>
      </w:r>
      <w:r w:rsidR="005376A9">
        <w:t xml:space="preserve"> (definované ve Smlouvě)</w:t>
      </w:r>
      <w:r>
        <w:t>.</w:t>
      </w:r>
    </w:p>
    <w:p w:rsidR="003E7DAC" w:rsidRDefault="003E7DAC" w:rsidP="00D613BA">
      <w:pPr>
        <w:tabs>
          <w:tab w:val="left" w:pos="851"/>
          <w:tab w:val="left" w:pos="3402"/>
        </w:tabs>
        <w:jc w:val="both"/>
      </w:pP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  <w:r>
        <w:rPr>
          <w:bCs/>
        </w:rPr>
        <w:t xml:space="preserve">Z příkazu Zhotovitele tímto přebíráme vůči Vám neodvolatelnou záruku až do výše 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Cs/>
        </w:rPr>
      </w:pPr>
      <w:r>
        <w:rPr>
          <w:bCs/>
        </w:rPr>
        <w:t xml:space="preserve"> 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/>
        </w:rPr>
      </w:pPr>
      <w:r>
        <w:rPr>
          <w:b/>
        </w:rPr>
        <w:t xml:space="preserve">(slovy: [   ]) </w:t>
      </w:r>
    </w:p>
    <w:p w:rsidR="003E7DAC" w:rsidRDefault="003E7DAC" w:rsidP="00D613BA">
      <w:pPr>
        <w:tabs>
          <w:tab w:val="left" w:pos="6946"/>
          <w:tab w:val="left" w:pos="8931"/>
        </w:tabs>
        <w:jc w:val="both"/>
        <w:rPr>
          <w:b/>
        </w:rPr>
      </w:pPr>
    </w:p>
    <w:p w:rsidR="003E7DAC" w:rsidRDefault="003E7DAC" w:rsidP="00D613BA">
      <w:pPr>
        <w:pStyle w:val="Zkladntext"/>
        <w:jc w:val="both"/>
        <w:rPr>
          <w:lang w:val="cs-CZ"/>
        </w:rPr>
      </w:pPr>
      <w:r>
        <w:rPr>
          <w:lang w:val="cs-CZ"/>
        </w:rPr>
        <w:t xml:space="preserve">a zavazujeme se vyplatit Vám bez odkladu a bez námitek jakoukoliv částku nebo částky, až do celkové výše námi zaručené částky, po obdržení Vaší (první) písemné výzvy, která bude v souladu se všemi podmínkami této záruční listiny a bude obsahovat i Vaše písemné prohlášení, že Zhotovitel nesplnil svou povinnost či povinnosti podle Smlouvy řádně a včas </w:t>
      </w:r>
      <w:r>
        <w:rPr>
          <w:bCs/>
          <w:lang w:val="cs-CZ"/>
        </w:rPr>
        <w:t>(dále jen „</w:t>
      </w:r>
      <w:r>
        <w:rPr>
          <w:b/>
          <w:lang w:val="cs-CZ"/>
        </w:rPr>
        <w:t>Výzva</w:t>
      </w:r>
      <w:r>
        <w:rPr>
          <w:bCs/>
          <w:lang w:val="cs-CZ"/>
        </w:rPr>
        <w:t>“)</w:t>
      </w:r>
      <w:r>
        <w:rPr>
          <w:lang w:val="cs-CZ"/>
        </w:rPr>
        <w:t>.</w:t>
      </w:r>
    </w:p>
    <w:p w:rsidR="003E7DAC" w:rsidRDefault="003E7DAC" w:rsidP="00D613BA">
      <w:pPr>
        <w:tabs>
          <w:tab w:val="left" w:pos="567"/>
        </w:tabs>
        <w:jc w:val="both"/>
        <w:rPr>
          <w:bCs/>
        </w:rPr>
      </w:pPr>
    </w:p>
    <w:p w:rsidR="003E7DAC" w:rsidRDefault="003E7DAC" w:rsidP="00D613BA">
      <w:pPr>
        <w:tabs>
          <w:tab w:val="left" w:pos="4395"/>
          <w:tab w:val="left" w:pos="8931"/>
        </w:tabs>
        <w:jc w:val="both"/>
        <w:rPr>
          <w:bCs/>
        </w:rPr>
      </w:pPr>
      <w:r>
        <w:rPr>
          <w:bCs/>
        </w:rPr>
        <w:t>Vaše Výzva adresovaná na naši adresu [</w:t>
      </w:r>
      <w:r w:rsidRPr="00800A99">
        <w:rPr>
          <w:bCs/>
          <w:i/>
        </w:rPr>
        <w:t>ADRESA BANKY</w:t>
      </w:r>
      <w:r>
        <w:rPr>
          <w:bCs/>
        </w:rPr>
        <w:t>] nám musí být doručena nejpozději k níže zmíněnému datu platnosti této záruky.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Vaše Výzva související s naší zárukou musí mít písemnou formu a musí nám být doručena doporučeně nebo kurýrní službou.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Výše naší záruky se snižuje o každou námi provedenou platbu z této záruky. Vyplacením celé výše námi zaručené částky tato záruka zaniká.</w:t>
      </w:r>
    </w:p>
    <w:p w:rsidR="003E7DAC" w:rsidRDefault="003E7DAC" w:rsidP="00D613BA">
      <w:pPr>
        <w:tabs>
          <w:tab w:val="left" w:pos="2269"/>
          <w:tab w:val="left" w:pos="3969"/>
          <w:tab w:val="left" w:pos="4111"/>
        </w:tabs>
        <w:jc w:val="both"/>
        <w:rPr>
          <w:bCs/>
        </w:rPr>
      </w:pPr>
    </w:p>
    <w:p w:rsidR="003E7DAC" w:rsidRDefault="003E7DAC" w:rsidP="00D613BA">
      <w:pPr>
        <w:tabs>
          <w:tab w:val="left" w:pos="2835"/>
          <w:tab w:val="left" w:pos="4253"/>
        </w:tabs>
        <w:jc w:val="both"/>
        <w:rPr>
          <w:bCs/>
        </w:rPr>
      </w:pPr>
      <w:r>
        <w:rPr>
          <w:bCs/>
        </w:rPr>
        <w:t>Naše záruka je platná do data [   ] včetně. Uplynutím tohoto dne naše záruka zaniká.</w:t>
      </w:r>
    </w:p>
    <w:p w:rsidR="003E7DAC" w:rsidRDefault="003E7DAC" w:rsidP="00D613BA">
      <w:pPr>
        <w:tabs>
          <w:tab w:val="left" w:pos="2835"/>
          <w:tab w:val="left" w:pos="4253"/>
        </w:tabs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Naše záruka zaniká i uplynutím dne, ve kterém nám bude doručen (vrácen) tento originál naší záruční listiny, pokud vrácení záruční listiny nastane před zmíněným datem platnosti této záruky.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Tato záruka a vztahy mezi námi a Vámi na základě této záruční listiny vzniklé se řídí českým právem.</w:t>
      </w:r>
    </w:p>
    <w:p w:rsidR="003E7DAC" w:rsidRDefault="003E7DAC" w:rsidP="00D613BA">
      <w:pPr>
        <w:jc w:val="both"/>
        <w:rPr>
          <w:bCs/>
        </w:rPr>
      </w:pPr>
    </w:p>
    <w:p w:rsidR="003E7DAC" w:rsidRDefault="003E7DAC" w:rsidP="00D613BA">
      <w:pPr>
        <w:jc w:val="both"/>
        <w:rPr>
          <w:bCs/>
        </w:rPr>
      </w:pPr>
      <w:r>
        <w:rPr>
          <w:bCs/>
        </w:rPr>
        <w:t>Prosíme, vraťte nám originál této naší záruční listiny, až platnost této záruky zanikne</w:t>
      </w:r>
      <w:r w:rsidR="005376A9">
        <w:rPr>
          <w:bCs/>
        </w:rPr>
        <w:t>.</w:t>
      </w:r>
    </w:p>
    <w:p w:rsidR="003E7DAC" w:rsidRDefault="003E7DAC" w:rsidP="00D613BA">
      <w:pPr>
        <w:jc w:val="both"/>
      </w:pPr>
    </w:p>
    <w:p w:rsidR="00996DB8" w:rsidRDefault="00996DB8" w:rsidP="00D613BA">
      <w:pPr>
        <w:jc w:val="both"/>
      </w:pPr>
      <w:bookmarkStart w:id="3" w:name="_GoBack"/>
      <w:bookmarkEnd w:id="3"/>
    </w:p>
    <w:sectPr w:rsidR="00996DB8" w:rsidSect="00CF7C7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047" w:rsidRDefault="00A17047" w:rsidP="00B762AE">
      <w:r>
        <w:separator/>
      </w:r>
    </w:p>
  </w:endnote>
  <w:endnote w:type="continuationSeparator" w:id="0">
    <w:p w:rsidR="00A17047" w:rsidRDefault="00A17047" w:rsidP="00B762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047" w:rsidRDefault="00A17047" w:rsidP="00B762AE">
      <w:r>
        <w:separator/>
      </w:r>
    </w:p>
  </w:footnote>
  <w:footnote w:type="continuationSeparator" w:id="0">
    <w:p w:rsidR="00A17047" w:rsidRDefault="00A17047" w:rsidP="00B762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62AE" w:rsidRPr="00B762AE" w:rsidRDefault="004177B7">
    <w:pPr>
      <w:pStyle w:val="Zhlav"/>
      <w:rPr>
        <w:i/>
      </w:rPr>
    </w:pPr>
    <w:r>
      <w:rPr>
        <w:i/>
      </w:rPr>
      <w:t>PŘÍLOHA Č. 13 - ZAJIŠTĚNÍ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4167CC"/>
    <w:multiLevelType w:val="multilevel"/>
    <w:tmpl w:val="2BAE0EEE"/>
    <w:lvl w:ilvl="0">
      <w:start w:val="1"/>
      <w:numFmt w:val="decimal"/>
      <w:pStyle w:val="Nadpis1"/>
      <w:lvlText w:val="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hyphenationZone w:val="425"/>
  <w:drawingGridHorizontalSpacing w:val="11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3E7DAC"/>
    <w:rsid w:val="00007F21"/>
    <w:rsid w:val="00016D69"/>
    <w:rsid w:val="00017261"/>
    <w:rsid w:val="00017614"/>
    <w:rsid w:val="0002456F"/>
    <w:rsid w:val="00032B13"/>
    <w:rsid w:val="00052932"/>
    <w:rsid w:val="00052F38"/>
    <w:rsid w:val="00053188"/>
    <w:rsid w:val="0007231B"/>
    <w:rsid w:val="00075544"/>
    <w:rsid w:val="00081033"/>
    <w:rsid w:val="00083820"/>
    <w:rsid w:val="00091B26"/>
    <w:rsid w:val="00091E39"/>
    <w:rsid w:val="00095620"/>
    <w:rsid w:val="000A3E32"/>
    <w:rsid w:val="000A776C"/>
    <w:rsid w:val="000C22D0"/>
    <w:rsid w:val="000C674A"/>
    <w:rsid w:val="000D1697"/>
    <w:rsid w:val="000F7627"/>
    <w:rsid w:val="000F768D"/>
    <w:rsid w:val="00107620"/>
    <w:rsid w:val="001108DC"/>
    <w:rsid w:val="00117376"/>
    <w:rsid w:val="00117A74"/>
    <w:rsid w:val="0013265C"/>
    <w:rsid w:val="00140C33"/>
    <w:rsid w:val="00141D61"/>
    <w:rsid w:val="00142A56"/>
    <w:rsid w:val="001551D9"/>
    <w:rsid w:val="00165C16"/>
    <w:rsid w:val="00183096"/>
    <w:rsid w:val="001837DA"/>
    <w:rsid w:val="00184FCC"/>
    <w:rsid w:val="00187237"/>
    <w:rsid w:val="00193AE4"/>
    <w:rsid w:val="001A0530"/>
    <w:rsid w:val="001A20FA"/>
    <w:rsid w:val="001B6B46"/>
    <w:rsid w:val="001C0D04"/>
    <w:rsid w:val="001C1BE1"/>
    <w:rsid w:val="001C7D83"/>
    <w:rsid w:val="001D5AFE"/>
    <w:rsid w:val="001D5D03"/>
    <w:rsid w:val="001F1415"/>
    <w:rsid w:val="00201006"/>
    <w:rsid w:val="002029E0"/>
    <w:rsid w:val="00207BC3"/>
    <w:rsid w:val="00211DB6"/>
    <w:rsid w:val="00212C84"/>
    <w:rsid w:val="002232F6"/>
    <w:rsid w:val="0022673E"/>
    <w:rsid w:val="00244396"/>
    <w:rsid w:val="00245BF2"/>
    <w:rsid w:val="00263102"/>
    <w:rsid w:val="0026622F"/>
    <w:rsid w:val="002741BC"/>
    <w:rsid w:val="0028414D"/>
    <w:rsid w:val="00287185"/>
    <w:rsid w:val="002B037A"/>
    <w:rsid w:val="002B2FE2"/>
    <w:rsid w:val="002C6F16"/>
    <w:rsid w:val="002D1C23"/>
    <w:rsid w:val="002E2F12"/>
    <w:rsid w:val="002F44B0"/>
    <w:rsid w:val="002F6FF4"/>
    <w:rsid w:val="0030173C"/>
    <w:rsid w:val="0031410C"/>
    <w:rsid w:val="00314286"/>
    <w:rsid w:val="00316BF0"/>
    <w:rsid w:val="0033043B"/>
    <w:rsid w:val="003345D6"/>
    <w:rsid w:val="00337B28"/>
    <w:rsid w:val="003614EC"/>
    <w:rsid w:val="0036152D"/>
    <w:rsid w:val="00361A44"/>
    <w:rsid w:val="00364E4E"/>
    <w:rsid w:val="00365DCF"/>
    <w:rsid w:val="00381BFA"/>
    <w:rsid w:val="0038627A"/>
    <w:rsid w:val="003B33F8"/>
    <w:rsid w:val="003D2BC6"/>
    <w:rsid w:val="003D5496"/>
    <w:rsid w:val="003E6A17"/>
    <w:rsid w:val="003E7DAC"/>
    <w:rsid w:val="00405489"/>
    <w:rsid w:val="00416F0B"/>
    <w:rsid w:val="004177B7"/>
    <w:rsid w:val="004222E8"/>
    <w:rsid w:val="00422992"/>
    <w:rsid w:val="0043576F"/>
    <w:rsid w:val="004407B7"/>
    <w:rsid w:val="00443A79"/>
    <w:rsid w:val="00457CAE"/>
    <w:rsid w:val="00462EE5"/>
    <w:rsid w:val="004704BB"/>
    <w:rsid w:val="004777D8"/>
    <w:rsid w:val="00481356"/>
    <w:rsid w:val="00486772"/>
    <w:rsid w:val="0049478D"/>
    <w:rsid w:val="004A58E3"/>
    <w:rsid w:val="004A752D"/>
    <w:rsid w:val="004A7AFF"/>
    <w:rsid w:val="004B0C1F"/>
    <w:rsid w:val="004B17B2"/>
    <w:rsid w:val="004C1E2A"/>
    <w:rsid w:val="004C35EC"/>
    <w:rsid w:val="004C41EA"/>
    <w:rsid w:val="004D5222"/>
    <w:rsid w:val="004E63D2"/>
    <w:rsid w:val="004F29CA"/>
    <w:rsid w:val="0050037A"/>
    <w:rsid w:val="00512E53"/>
    <w:rsid w:val="0051585D"/>
    <w:rsid w:val="0052425E"/>
    <w:rsid w:val="00524FC9"/>
    <w:rsid w:val="005256DC"/>
    <w:rsid w:val="00534A40"/>
    <w:rsid w:val="005376A9"/>
    <w:rsid w:val="005406AD"/>
    <w:rsid w:val="00544791"/>
    <w:rsid w:val="00573FDF"/>
    <w:rsid w:val="005819F1"/>
    <w:rsid w:val="00587806"/>
    <w:rsid w:val="0059536A"/>
    <w:rsid w:val="00595961"/>
    <w:rsid w:val="00595ED5"/>
    <w:rsid w:val="005B1FE1"/>
    <w:rsid w:val="005C4377"/>
    <w:rsid w:val="005D302C"/>
    <w:rsid w:val="005D5C0B"/>
    <w:rsid w:val="005E1991"/>
    <w:rsid w:val="005E3A34"/>
    <w:rsid w:val="005E4CCA"/>
    <w:rsid w:val="005E5511"/>
    <w:rsid w:val="005F70AE"/>
    <w:rsid w:val="005F7C60"/>
    <w:rsid w:val="00602399"/>
    <w:rsid w:val="00606A6F"/>
    <w:rsid w:val="00606A95"/>
    <w:rsid w:val="00607607"/>
    <w:rsid w:val="00612CA4"/>
    <w:rsid w:val="00617204"/>
    <w:rsid w:val="00622941"/>
    <w:rsid w:val="00622C50"/>
    <w:rsid w:val="00650917"/>
    <w:rsid w:val="006516F3"/>
    <w:rsid w:val="00651BAA"/>
    <w:rsid w:val="006566E0"/>
    <w:rsid w:val="0066439A"/>
    <w:rsid w:val="00672C27"/>
    <w:rsid w:val="00672C9E"/>
    <w:rsid w:val="00672EAB"/>
    <w:rsid w:val="00673EF8"/>
    <w:rsid w:val="00692740"/>
    <w:rsid w:val="00692E03"/>
    <w:rsid w:val="006935EF"/>
    <w:rsid w:val="006A1ACB"/>
    <w:rsid w:val="006A3A51"/>
    <w:rsid w:val="006A7CEA"/>
    <w:rsid w:val="006B3272"/>
    <w:rsid w:val="006C7A76"/>
    <w:rsid w:val="006D538C"/>
    <w:rsid w:val="006D69FE"/>
    <w:rsid w:val="006E040B"/>
    <w:rsid w:val="0070649C"/>
    <w:rsid w:val="00711F90"/>
    <w:rsid w:val="00735F70"/>
    <w:rsid w:val="00736363"/>
    <w:rsid w:val="00745814"/>
    <w:rsid w:val="00753799"/>
    <w:rsid w:val="00765285"/>
    <w:rsid w:val="00772557"/>
    <w:rsid w:val="00772769"/>
    <w:rsid w:val="00774110"/>
    <w:rsid w:val="00782315"/>
    <w:rsid w:val="00785AE4"/>
    <w:rsid w:val="00796E32"/>
    <w:rsid w:val="007A7CBC"/>
    <w:rsid w:val="007B158D"/>
    <w:rsid w:val="007B74E0"/>
    <w:rsid w:val="007C6A29"/>
    <w:rsid w:val="007D0363"/>
    <w:rsid w:val="007D4B9E"/>
    <w:rsid w:val="007D6C20"/>
    <w:rsid w:val="007E0D30"/>
    <w:rsid w:val="007E0EC1"/>
    <w:rsid w:val="007F29CD"/>
    <w:rsid w:val="007F6A54"/>
    <w:rsid w:val="008104BC"/>
    <w:rsid w:val="0082357A"/>
    <w:rsid w:val="00833E27"/>
    <w:rsid w:val="00836EE3"/>
    <w:rsid w:val="00841BC8"/>
    <w:rsid w:val="00842C65"/>
    <w:rsid w:val="00870956"/>
    <w:rsid w:val="008773A7"/>
    <w:rsid w:val="00893418"/>
    <w:rsid w:val="008B6997"/>
    <w:rsid w:val="008C50E1"/>
    <w:rsid w:val="008E17FB"/>
    <w:rsid w:val="008F521F"/>
    <w:rsid w:val="009031E0"/>
    <w:rsid w:val="00904946"/>
    <w:rsid w:val="009069E6"/>
    <w:rsid w:val="00914F61"/>
    <w:rsid w:val="009237C0"/>
    <w:rsid w:val="00935462"/>
    <w:rsid w:val="00954187"/>
    <w:rsid w:val="0095479D"/>
    <w:rsid w:val="00957616"/>
    <w:rsid w:val="00957A82"/>
    <w:rsid w:val="00964D86"/>
    <w:rsid w:val="00971C05"/>
    <w:rsid w:val="009755F1"/>
    <w:rsid w:val="00995364"/>
    <w:rsid w:val="00996D9D"/>
    <w:rsid w:val="00996DB8"/>
    <w:rsid w:val="009A5BC5"/>
    <w:rsid w:val="009B3886"/>
    <w:rsid w:val="009B7219"/>
    <w:rsid w:val="009C310E"/>
    <w:rsid w:val="009C5F36"/>
    <w:rsid w:val="009C682B"/>
    <w:rsid w:val="009D0046"/>
    <w:rsid w:val="009D0726"/>
    <w:rsid w:val="009D35EF"/>
    <w:rsid w:val="009D5DD1"/>
    <w:rsid w:val="009D7C43"/>
    <w:rsid w:val="009E092C"/>
    <w:rsid w:val="009E2971"/>
    <w:rsid w:val="009E6F3F"/>
    <w:rsid w:val="00A17047"/>
    <w:rsid w:val="00A23C57"/>
    <w:rsid w:val="00A31B6C"/>
    <w:rsid w:val="00A361BC"/>
    <w:rsid w:val="00A4041E"/>
    <w:rsid w:val="00A4166F"/>
    <w:rsid w:val="00A4583E"/>
    <w:rsid w:val="00A72152"/>
    <w:rsid w:val="00A76C73"/>
    <w:rsid w:val="00A921A3"/>
    <w:rsid w:val="00A9421D"/>
    <w:rsid w:val="00AA6E45"/>
    <w:rsid w:val="00AC2C7E"/>
    <w:rsid w:val="00AD0D6A"/>
    <w:rsid w:val="00AD15C1"/>
    <w:rsid w:val="00AD2FC6"/>
    <w:rsid w:val="00AD3083"/>
    <w:rsid w:val="00B01925"/>
    <w:rsid w:val="00B10F4C"/>
    <w:rsid w:val="00B11ECA"/>
    <w:rsid w:val="00B162D9"/>
    <w:rsid w:val="00B173C4"/>
    <w:rsid w:val="00B17887"/>
    <w:rsid w:val="00B27F36"/>
    <w:rsid w:val="00B34147"/>
    <w:rsid w:val="00B3773A"/>
    <w:rsid w:val="00B41C5D"/>
    <w:rsid w:val="00B46FFF"/>
    <w:rsid w:val="00B47F68"/>
    <w:rsid w:val="00B47FF6"/>
    <w:rsid w:val="00B611DE"/>
    <w:rsid w:val="00B62E48"/>
    <w:rsid w:val="00B657B1"/>
    <w:rsid w:val="00B73651"/>
    <w:rsid w:val="00B762AE"/>
    <w:rsid w:val="00B8549C"/>
    <w:rsid w:val="00B86F86"/>
    <w:rsid w:val="00B91070"/>
    <w:rsid w:val="00B932D8"/>
    <w:rsid w:val="00B94641"/>
    <w:rsid w:val="00BA65B5"/>
    <w:rsid w:val="00BB3D09"/>
    <w:rsid w:val="00BB6B6C"/>
    <w:rsid w:val="00BC649E"/>
    <w:rsid w:val="00BD303A"/>
    <w:rsid w:val="00BF7778"/>
    <w:rsid w:val="00C10178"/>
    <w:rsid w:val="00C123B3"/>
    <w:rsid w:val="00C16ACB"/>
    <w:rsid w:val="00C37CEE"/>
    <w:rsid w:val="00C41D69"/>
    <w:rsid w:val="00C5668B"/>
    <w:rsid w:val="00C570FF"/>
    <w:rsid w:val="00C9714E"/>
    <w:rsid w:val="00CA1E83"/>
    <w:rsid w:val="00CA25F6"/>
    <w:rsid w:val="00CB4D01"/>
    <w:rsid w:val="00CC0709"/>
    <w:rsid w:val="00CC6860"/>
    <w:rsid w:val="00CC7B77"/>
    <w:rsid w:val="00CD0A64"/>
    <w:rsid w:val="00CD72AB"/>
    <w:rsid w:val="00CE1080"/>
    <w:rsid w:val="00CE696F"/>
    <w:rsid w:val="00CF7C73"/>
    <w:rsid w:val="00D00F25"/>
    <w:rsid w:val="00D11768"/>
    <w:rsid w:val="00D203D1"/>
    <w:rsid w:val="00D23231"/>
    <w:rsid w:val="00D274E8"/>
    <w:rsid w:val="00D278ED"/>
    <w:rsid w:val="00D30C57"/>
    <w:rsid w:val="00D407CC"/>
    <w:rsid w:val="00D460A3"/>
    <w:rsid w:val="00D52E6E"/>
    <w:rsid w:val="00D613BA"/>
    <w:rsid w:val="00D7066A"/>
    <w:rsid w:val="00D77703"/>
    <w:rsid w:val="00D85A00"/>
    <w:rsid w:val="00D913EC"/>
    <w:rsid w:val="00D930BF"/>
    <w:rsid w:val="00D93FA5"/>
    <w:rsid w:val="00DC638E"/>
    <w:rsid w:val="00DC71E7"/>
    <w:rsid w:val="00DC7B2C"/>
    <w:rsid w:val="00DD02AF"/>
    <w:rsid w:val="00DD4D04"/>
    <w:rsid w:val="00DE1729"/>
    <w:rsid w:val="00DE21FC"/>
    <w:rsid w:val="00DF53FE"/>
    <w:rsid w:val="00E0452C"/>
    <w:rsid w:val="00E06A2D"/>
    <w:rsid w:val="00E321FC"/>
    <w:rsid w:val="00E3295F"/>
    <w:rsid w:val="00E35DC9"/>
    <w:rsid w:val="00E3608A"/>
    <w:rsid w:val="00E467AD"/>
    <w:rsid w:val="00E5028A"/>
    <w:rsid w:val="00E50CB5"/>
    <w:rsid w:val="00E51588"/>
    <w:rsid w:val="00E67390"/>
    <w:rsid w:val="00E7742B"/>
    <w:rsid w:val="00E77658"/>
    <w:rsid w:val="00E83183"/>
    <w:rsid w:val="00E84F40"/>
    <w:rsid w:val="00E87E44"/>
    <w:rsid w:val="00EA03E5"/>
    <w:rsid w:val="00EA4B76"/>
    <w:rsid w:val="00EB24BB"/>
    <w:rsid w:val="00EB2837"/>
    <w:rsid w:val="00EC22F5"/>
    <w:rsid w:val="00EC6688"/>
    <w:rsid w:val="00ED0B31"/>
    <w:rsid w:val="00ED7956"/>
    <w:rsid w:val="00EE57D6"/>
    <w:rsid w:val="00EE619A"/>
    <w:rsid w:val="00EF26B5"/>
    <w:rsid w:val="00EF5E0E"/>
    <w:rsid w:val="00F038D7"/>
    <w:rsid w:val="00F13521"/>
    <w:rsid w:val="00F22107"/>
    <w:rsid w:val="00F254F8"/>
    <w:rsid w:val="00F3080A"/>
    <w:rsid w:val="00F318DD"/>
    <w:rsid w:val="00F35CBC"/>
    <w:rsid w:val="00F50A61"/>
    <w:rsid w:val="00F74DFD"/>
    <w:rsid w:val="00F803B2"/>
    <w:rsid w:val="00F81501"/>
    <w:rsid w:val="00F87345"/>
    <w:rsid w:val="00FA5750"/>
    <w:rsid w:val="00FB45C7"/>
    <w:rsid w:val="00FB5C0E"/>
    <w:rsid w:val="00FB72B3"/>
    <w:rsid w:val="00FC1F10"/>
    <w:rsid w:val="00FC2BC2"/>
    <w:rsid w:val="00FC5603"/>
    <w:rsid w:val="00FC57BC"/>
    <w:rsid w:val="00FC7EDA"/>
    <w:rsid w:val="00FD19CB"/>
    <w:rsid w:val="00FD277C"/>
    <w:rsid w:val="00FF5076"/>
    <w:rsid w:val="00FF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E7DAC"/>
    <w:rPr>
      <w:sz w:val="22"/>
    </w:rPr>
  </w:style>
  <w:style w:type="paragraph" w:styleId="Nadpis1">
    <w:name w:val="heading 1"/>
    <w:basedOn w:val="Normln"/>
    <w:next w:val="Normln"/>
    <w:qFormat/>
    <w:rsid w:val="00DC71E7"/>
    <w:pPr>
      <w:keepNext/>
      <w:numPr>
        <w:numId w:val="1"/>
      </w:numPr>
      <w:spacing w:before="240" w:after="240"/>
      <w:jc w:val="both"/>
      <w:outlineLvl w:val="0"/>
    </w:pPr>
    <w:rPr>
      <w:rFonts w:ascii="Arial" w:hAnsi="Arial" w:cs="Arial"/>
      <w:b/>
      <w:bCs/>
      <w:color w:val="000080"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DC71E7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qFormat/>
    <w:rsid w:val="00DC71E7"/>
    <w:pPr>
      <w:numPr>
        <w:ilvl w:val="4"/>
        <w:numId w:val="1"/>
      </w:numPr>
      <w:spacing w:before="24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3E7DAC"/>
    <w:rPr>
      <w:lang w:val="en-US"/>
    </w:rPr>
  </w:style>
  <w:style w:type="character" w:customStyle="1" w:styleId="ZkladntextChar">
    <w:name w:val="Základní text Char"/>
    <w:basedOn w:val="Standardnpsmoodstavce"/>
    <w:link w:val="Zkladntext"/>
    <w:rsid w:val="003E7DAC"/>
    <w:rPr>
      <w:sz w:val="22"/>
      <w:lang w:val="en-US"/>
    </w:rPr>
  </w:style>
  <w:style w:type="paragraph" w:styleId="Textbubliny">
    <w:name w:val="Balloon Text"/>
    <w:basedOn w:val="Normln"/>
    <w:link w:val="TextbublinyChar"/>
    <w:rsid w:val="003E7DA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E7DA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rsid w:val="00B762A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762AE"/>
    <w:rPr>
      <w:sz w:val="22"/>
    </w:rPr>
  </w:style>
  <w:style w:type="paragraph" w:styleId="Zpat">
    <w:name w:val="footer"/>
    <w:basedOn w:val="Normln"/>
    <w:link w:val="ZpatChar"/>
    <w:rsid w:val="00B762A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762AE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572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Vaclav Rovensky</dc:creator>
  <cp:keywords/>
  <cp:lastModifiedBy>VR</cp:lastModifiedBy>
  <cp:revision>4</cp:revision>
  <dcterms:created xsi:type="dcterms:W3CDTF">2020-03-04T13:09:00Z</dcterms:created>
  <dcterms:modified xsi:type="dcterms:W3CDTF">2020-03-19T16:23:00Z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4763385</vt:i4>
  </property>
</Properties>
</file>