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ODT 20/</w:t>
      </w:r>
      <w:r w:rsidR="00B674CC">
        <w:rPr>
          <w:b/>
          <w:bCs/>
          <w:sz w:val="32"/>
          <w:szCs w:val="32"/>
        </w:rPr>
        <w:t>5</w:t>
      </w:r>
    </w:p>
    <w:p w:rsidR="00166D76" w:rsidRPr="00A02B3D" w:rsidRDefault="00166D76" w:rsidP="00A02B3D">
      <w:pPr>
        <w:pStyle w:val="Odstavecseseznamem"/>
        <w:numPr>
          <w:ilvl w:val="0"/>
          <w:numId w:val="2"/>
        </w:numPr>
        <w:rPr>
          <w:sz w:val="24"/>
          <w:szCs w:val="24"/>
        </w:rPr>
      </w:pPr>
      <w:bookmarkStart w:id="0" w:name="_GoBack"/>
      <w:r w:rsidRPr="00A02B3D">
        <w:rPr>
          <w:sz w:val="24"/>
          <w:szCs w:val="24"/>
        </w:rPr>
        <w:t>Technická zpráva</w:t>
      </w:r>
    </w:p>
    <w:p w:rsidR="00166D76" w:rsidRPr="00A02B3D" w:rsidRDefault="000C64FD" w:rsidP="00A02B3D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A02B3D">
        <w:rPr>
          <w:sz w:val="24"/>
          <w:szCs w:val="24"/>
        </w:rPr>
        <w:t>Situace</w:t>
      </w:r>
    </w:p>
    <w:p w:rsidR="00A02B3D" w:rsidRPr="00A02B3D" w:rsidRDefault="00A02B3D" w:rsidP="00A02B3D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A02B3D">
        <w:rPr>
          <w:sz w:val="24"/>
          <w:szCs w:val="24"/>
        </w:rPr>
        <w:t>Soupis kabelových šachet</w:t>
      </w:r>
      <w:bookmarkEnd w:id="0"/>
    </w:p>
    <w:sectPr w:rsidR="00A02B3D" w:rsidRPr="00A02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E1E44"/>
    <w:multiLevelType w:val="hybridMultilevel"/>
    <w:tmpl w:val="BB5EB2B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0C64FD"/>
    <w:rsid w:val="00166D76"/>
    <w:rsid w:val="002E162E"/>
    <w:rsid w:val="00580983"/>
    <w:rsid w:val="005939FF"/>
    <w:rsid w:val="00873531"/>
    <w:rsid w:val="00A02B3D"/>
    <w:rsid w:val="00B6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2C311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Kateřina Švehlová</cp:lastModifiedBy>
  <cp:revision>5</cp:revision>
  <dcterms:created xsi:type="dcterms:W3CDTF">2019-06-26T07:56:00Z</dcterms:created>
  <dcterms:modified xsi:type="dcterms:W3CDTF">2019-11-19T08:17:00Z</dcterms:modified>
</cp:coreProperties>
</file>