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D56C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4A60D56D" w14:textId="77777777" w:rsidR="004B7616" w:rsidRDefault="004B7616" w:rsidP="004D14A6">
      <w:pPr>
        <w:jc w:val="center"/>
        <w:rPr>
          <w:b/>
        </w:rPr>
      </w:pPr>
    </w:p>
    <w:p w14:paraId="4A60D56E" w14:textId="77777777" w:rsidR="004B7616" w:rsidRDefault="004B7616" w:rsidP="004D14A6">
      <w:pPr>
        <w:jc w:val="center"/>
        <w:rPr>
          <w:b/>
        </w:rPr>
      </w:pPr>
    </w:p>
    <w:p w14:paraId="4A60D56F" w14:textId="77777777" w:rsidR="004B7616" w:rsidRDefault="004B7616" w:rsidP="004D14A6">
      <w:pPr>
        <w:jc w:val="center"/>
        <w:rPr>
          <w:b/>
        </w:rPr>
      </w:pPr>
    </w:p>
    <w:p w14:paraId="4A60D570" w14:textId="21A3A836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035025">
        <w:rPr>
          <w:b/>
        </w:rPr>
        <w:t> </w:t>
      </w:r>
      <w:r w:rsidR="005718D7">
        <w:rPr>
          <w:b/>
        </w:rPr>
        <w:t>VEŘEJNÉ</w:t>
      </w:r>
      <w:r w:rsidR="001E17CD" w:rsidRPr="001E17CD">
        <w:rPr>
          <w:b/>
        </w:rPr>
        <w:t xml:space="preserve"> ZAKÁZCE </w:t>
      </w:r>
      <w:r w:rsidRPr="001E17CD">
        <w:rPr>
          <w:b/>
        </w:rPr>
        <w:t xml:space="preserve"> </w:t>
      </w:r>
    </w:p>
    <w:p w14:paraId="4A60D571" w14:textId="77777777" w:rsidR="001E17CD" w:rsidRPr="001E17CD" w:rsidRDefault="001E17CD" w:rsidP="004D14A6">
      <w:pPr>
        <w:jc w:val="center"/>
        <w:rPr>
          <w:b/>
        </w:rPr>
      </w:pPr>
    </w:p>
    <w:p w14:paraId="4A60D572" w14:textId="7851A081" w:rsidR="008E2637" w:rsidRPr="00CA12E1" w:rsidRDefault="001E17CD" w:rsidP="005718D7">
      <w:pPr>
        <w:ind w:left="284" w:hanging="284"/>
        <w:jc w:val="center"/>
        <w:rPr>
          <w:b/>
          <w:sz w:val="32"/>
          <w:szCs w:val="32"/>
        </w:rPr>
      </w:pPr>
      <w:r w:rsidRPr="001E17CD">
        <w:rPr>
          <w:b/>
        </w:rPr>
        <w:t>„</w:t>
      </w:r>
      <w:r w:rsidR="005718D7" w:rsidRPr="00D865AF">
        <w:rPr>
          <w:b/>
          <w:sz w:val="32"/>
          <w:szCs w:val="32"/>
        </w:rPr>
        <w:t xml:space="preserve">Dodávka </w:t>
      </w:r>
      <w:r w:rsidR="005718D7">
        <w:rPr>
          <w:b/>
          <w:sz w:val="32"/>
          <w:szCs w:val="32"/>
        </w:rPr>
        <w:t xml:space="preserve">náhradních dílů </w:t>
      </w:r>
      <w:bookmarkStart w:id="0" w:name="_GoBack"/>
      <w:bookmarkEnd w:id="0"/>
      <w:r w:rsidR="005718D7">
        <w:rPr>
          <w:b/>
          <w:sz w:val="32"/>
          <w:szCs w:val="32"/>
        </w:rPr>
        <w:t>pro údržbu světelné signalizace</w:t>
      </w:r>
      <w:r w:rsidR="008E2637">
        <w:rPr>
          <w:b/>
          <w:sz w:val="32"/>
          <w:szCs w:val="32"/>
        </w:rPr>
        <w:t xml:space="preserve">“ </w:t>
      </w:r>
    </w:p>
    <w:p w14:paraId="4A60D573" w14:textId="77777777" w:rsidR="00F8649A" w:rsidRPr="00D865AF" w:rsidRDefault="00F8649A" w:rsidP="00F8649A">
      <w:pPr>
        <w:ind w:left="284" w:hanging="284"/>
        <w:jc w:val="center"/>
        <w:rPr>
          <w:b/>
          <w:sz w:val="32"/>
          <w:szCs w:val="32"/>
        </w:rPr>
      </w:pPr>
    </w:p>
    <w:p w14:paraId="4A60D574" w14:textId="77777777" w:rsidR="001E17CD" w:rsidRPr="001E17CD" w:rsidRDefault="001E17CD" w:rsidP="001E17CD">
      <w:pPr>
        <w:spacing w:line="276" w:lineRule="auto"/>
        <w:jc w:val="center"/>
        <w:rPr>
          <w:b/>
        </w:rPr>
      </w:pPr>
    </w:p>
    <w:p w14:paraId="4A60D575" w14:textId="77777777" w:rsidR="004D14A6" w:rsidRPr="001E17CD" w:rsidRDefault="00A65845" w:rsidP="004D14A6">
      <w:pPr>
        <w:jc w:val="center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ZÁKLADNÍ ZPŮSOBILOST </w:t>
      </w:r>
    </w:p>
    <w:p w14:paraId="4A60D576" w14:textId="77777777" w:rsidR="00A65845" w:rsidRPr="001E17CD" w:rsidRDefault="00644D2A" w:rsidP="004D14A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analogicky </w:t>
      </w:r>
      <w:r w:rsidR="00A65845" w:rsidRPr="001E17CD">
        <w:rPr>
          <w:i/>
          <w:sz w:val="22"/>
          <w:szCs w:val="22"/>
        </w:rPr>
        <w:t xml:space="preserve">podle ust. § 74 zákona č. 134/2016 Sb., o zadávání veřejných zakázek, v platném znění, (dále jen </w:t>
      </w:r>
      <w:r w:rsidR="00A65845" w:rsidRPr="001E17CD">
        <w:rPr>
          <w:b/>
          <w:i/>
          <w:sz w:val="22"/>
          <w:szCs w:val="22"/>
        </w:rPr>
        <w:t>„ZZVZ“</w:t>
      </w:r>
      <w:r w:rsidR="00A65845" w:rsidRPr="001E17CD">
        <w:rPr>
          <w:i/>
          <w:sz w:val="22"/>
          <w:szCs w:val="22"/>
        </w:rPr>
        <w:t xml:space="preserve">) </w:t>
      </w:r>
    </w:p>
    <w:p w14:paraId="4A60D577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4A60D578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60D579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4A60D57A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4A60D57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4A60D57C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4A60D57D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4A60D57E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4A60D57F" w14:textId="77777777" w:rsidR="004E08B8" w:rsidRPr="001E17CD" w:rsidRDefault="004E08B8" w:rsidP="00F8649A">
      <w:pPr>
        <w:spacing w:after="120"/>
        <w:rPr>
          <w:sz w:val="22"/>
          <w:szCs w:val="22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{{Doplní Dodavatel}</w:t>
      </w:r>
    </w:p>
    <w:p w14:paraId="4A60D580" w14:textId="77777777" w:rsidR="004E08B8" w:rsidRPr="001E17CD" w:rsidRDefault="004E08B8" w:rsidP="004E08B8">
      <w:pPr>
        <w:rPr>
          <w:sz w:val="22"/>
          <w:szCs w:val="22"/>
        </w:rPr>
      </w:pPr>
    </w:p>
    <w:p w14:paraId="4A60D581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4A60D582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4A60D583" w14:textId="77777777" w:rsidR="004E08B8" w:rsidRPr="001E17CD" w:rsidRDefault="00A65845" w:rsidP="00A65845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</w:t>
      </w:r>
      <w:r w:rsidR="004E08B8" w:rsidRPr="001E17CD">
        <w:rPr>
          <w:sz w:val="22"/>
          <w:szCs w:val="22"/>
        </w:rPr>
        <w:t xml:space="preserve">dle </w:t>
      </w:r>
      <w:r w:rsidRPr="001E17CD">
        <w:rPr>
          <w:sz w:val="22"/>
          <w:szCs w:val="22"/>
        </w:rPr>
        <w:t xml:space="preserve">ust. </w:t>
      </w:r>
      <w:r w:rsidR="004E08B8" w:rsidRPr="001E17CD">
        <w:rPr>
          <w:sz w:val="22"/>
          <w:szCs w:val="22"/>
        </w:rPr>
        <w:t xml:space="preserve">§ </w:t>
      </w:r>
      <w:r w:rsidR="0021234C" w:rsidRPr="001E17CD">
        <w:rPr>
          <w:sz w:val="22"/>
          <w:szCs w:val="22"/>
        </w:rPr>
        <w:t>74 odst. 1 písm. a</w:t>
      </w:r>
      <w:r w:rsidR="004E08B8" w:rsidRPr="001E17CD">
        <w:rPr>
          <w:sz w:val="22"/>
          <w:szCs w:val="22"/>
        </w:rPr>
        <w:t xml:space="preserve">) </w:t>
      </w:r>
      <w:r w:rsidRPr="001E17CD">
        <w:rPr>
          <w:sz w:val="22"/>
          <w:szCs w:val="22"/>
        </w:rPr>
        <w:t>ZZVZ</w:t>
      </w:r>
      <w:r w:rsidR="004E08B8" w:rsidRPr="001E17CD">
        <w:rPr>
          <w:sz w:val="22"/>
          <w:szCs w:val="22"/>
        </w:rPr>
        <w:tab/>
      </w: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nebyl v zemi svého sídla v posledních 5 letech před zahájením zadávacího řízení pravomocně odsouzen pro trestný čin uvedený v příloze č. 3 k tomuto zákonu nebo obdobný trestný čin podle 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právnická osoba, </w:t>
      </w:r>
      <w:r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této právnické osoby; je-li členem statutárního orgánu právnická osoba, musí tuto podmínku splňovat tato právnická osoba, každý člen statutárního orgánu této právnické osoby a osoba zastupující tuto právnickou osobu v statutárním orgánu dodavatele). </w:t>
      </w:r>
    </w:p>
    <w:p w14:paraId="4A60D584" w14:textId="77777777" w:rsidR="00C43B99" w:rsidRPr="001E17CD" w:rsidRDefault="00C43B99" w:rsidP="00C43B99">
      <w:pPr>
        <w:ind w:left="3540"/>
        <w:jc w:val="both"/>
        <w:rPr>
          <w:sz w:val="22"/>
          <w:szCs w:val="22"/>
        </w:rPr>
      </w:pPr>
    </w:p>
    <w:p w14:paraId="4A60D585" w14:textId="77777777" w:rsidR="00B37056" w:rsidRPr="001E17CD" w:rsidRDefault="00B37056" w:rsidP="00B37056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</w:t>
      </w:r>
      <w:r w:rsidR="00495B1B" w:rsidRPr="001E17CD">
        <w:rPr>
          <w:sz w:val="22"/>
          <w:szCs w:val="22"/>
        </w:rPr>
        <w:t xml:space="preserve"> účely prokázání splnění základní způsobilosti podle § 74 odst. 1 písm. a) </w:t>
      </w:r>
      <w:r w:rsidRPr="001E17CD">
        <w:rPr>
          <w:sz w:val="22"/>
          <w:szCs w:val="22"/>
        </w:rPr>
        <w:t xml:space="preserve">ZZVZ se trestným činem </w:t>
      </w:r>
    </w:p>
    <w:p w14:paraId="4A60D586" w14:textId="77777777" w:rsidR="00495B1B" w:rsidRPr="001E17CD" w:rsidRDefault="000F4ABA" w:rsidP="00B37056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podle přílohy č. 3 k ZZVZ </w:t>
      </w:r>
      <w:r w:rsidR="00495B1B" w:rsidRPr="001E17CD">
        <w:rPr>
          <w:sz w:val="22"/>
          <w:szCs w:val="22"/>
        </w:rPr>
        <w:t>rozumí:</w:t>
      </w:r>
    </w:p>
    <w:p w14:paraId="4A60D587" w14:textId="77777777" w:rsidR="000F4ABA" w:rsidRPr="001E17CD" w:rsidRDefault="000F4ABA" w:rsidP="00B37056">
      <w:pPr>
        <w:ind w:left="2127" w:hanging="2127"/>
        <w:jc w:val="both"/>
        <w:rPr>
          <w:sz w:val="22"/>
          <w:szCs w:val="22"/>
        </w:rPr>
      </w:pPr>
    </w:p>
    <w:p w14:paraId="4A60D588" w14:textId="77777777" w:rsidR="00495B1B" w:rsidRPr="001E17CD" w:rsidRDefault="00495B1B" w:rsidP="00B37056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</w:t>
      </w:r>
      <w:r w:rsidR="00D069E8" w:rsidRPr="001E17CD">
        <w:rPr>
          <w:sz w:val="22"/>
          <w:szCs w:val="22"/>
        </w:rPr>
        <w:t>in spáchaný ve prospěch organiz</w:t>
      </w:r>
      <w:r w:rsidRPr="001E17CD">
        <w:rPr>
          <w:sz w:val="22"/>
          <w:szCs w:val="22"/>
        </w:rPr>
        <w:t>ované zločinecké skupiny nebo trestný čin účasti na organizovan</w:t>
      </w:r>
      <w:r w:rsidR="00D069E8" w:rsidRPr="001E17CD">
        <w:rPr>
          <w:sz w:val="22"/>
          <w:szCs w:val="22"/>
        </w:rPr>
        <w:t>é zločinecké skupině</w:t>
      </w:r>
      <w:r w:rsidR="00135B9C" w:rsidRPr="001E17CD">
        <w:rPr>
          <w:sz w:val="22"/>
          <w:szCs w:val="22"/>
        </w:rPr>
        <w:t>;</w:t>
      </w:r>
    </w:p>
    <w:p w14:paraId="4A60D589" w14:textId="77777777" w:rsidR="00D069E8" w:rsidRPr="001E17CD" w:rsidRDefault="00D069E8" w:rsidP="00B37056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čin obchodování s</w:t>
      </w:r>
      <w:r w:rsidR="00135B9C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lidmi</w:t>
      </w:r>
      <w:r w:rsidR="00135B9C" w:rsidRPr="001E17CD">
        <w:rPr>
          <w:sz w:val="22"/>
          <w:szCs w:val="22"/>
        </w:rPr>
        <w:t>;</w:t>
      </w:r>
    </w:p>
    <w:p w14:paraId="4A60D58A" w14:textId="77777777" w:rsidR="00D069E8" w:rsidRPr="001E17CD" w:rsidRDefault="00D069E8" w:rsidP="00B37056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proti majetku</w:t>
      </w:r>
      <w:r w:rsidR="00135B9C" w:rsidRPr="001E17CD">
        <w:rPr>
          <w:sz w:val="22"/>
          <w:szCs w:val="22"/>
        </w:rPr>
        <w:t>;</w:t>
      </w:r>
    </w:p>
    <w:p w14:paraId="4A60D58B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podvod</w:t>
      </w:r>
      <w:r w:rsidR="00135B9C" w:rsidRPr="001E17CD">
        <w:rPr>
          <w:sz w:val="22"/>
          <w:szCs w:val="22"/>
        </w:rPr>
        <w:t>;</w:t>
      </w:r>
    </w:p>
    <w:p w14:paraId="4A60D58C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úvěrový podvod</w:t>
      </w:r>
      <w:r w:rsidR="00135B9C" w:rsidRPr="001E17CD">
        <w:rPr>
          <w:sz w:val="22"/>
          <w:szCs w:val="22"/>
        </w:rPr>
        <w:t>;</w:t>
      </w:r>
    </w:p>
    <w:p w14:paraId="4A60D58D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dotační podvod</w:t>
      </w:r>
      <w:r w:rsidR="00135B9C" w:rsidRPr="001E17CD">
        <w:rPr>
          <w:sz w:val="22"/>
          <w:szCs w:val="22"/>
        </w:rPr>
        <w:t>;</w:t>
      </w:r>
    </w:p>
    <w:p w14:paraId="4A60D58E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podílnictví</w:t>
      </w:r>
      <w:r w:rsidR="00135B9C" w:rsidRPr="001E17CD">
        <w:rPr>
          <w:sz w:val="22"/>
          <w:szCs w:val="22"/>
        </w:rPr>
        <w:t>;</w:t>
      </w:r>
    </w:p>
    <w:p w14:paraId="4A60D58F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podílnictví z</w:t>
      </w:r>
      <w:r w:rsidR="00135B9C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nedbalosti</w:t>
      </w:r>
      <w:r w:rsidR="00135B9C" w:rsidRPr="001E17CD">
        <w:rPr>
          <w:sz w:val="22"/>
          <w:szCs w:val="22"/>
        </w:rPr>
        <w:t>;</w:t>
      </w:r>
    </w:p>
    <w:p w14:paraId="4A60D590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legalizace výnosů z trestné činnosti</w:t>
      </w:r>
      <w:r w:rsidR="00135B9C" w:rsidRPr="001E17CD">
        <w:rPr>
          <w:sz w:val="22"/>
          <w:szCs w:val="22"/>
        </w:rPr>
        <w:t>;</w:t>
      </w:r>
    </w:p>
    <w:p w14:paraId="4A60D591" w14:textId="77777777" w:rsidR="00D069E8" w:rsidRPr="001E17CD" w:rsidRDefault="00D069E8" w:rsidP="00135B9C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legalizace výnosů z trestné činnosti z nedbalosti.</w:t>
      </w:r>
    </w:p>
    <w:p w14:paraId="4A60D592" w14:textId="77777777" w:rsidR="00135B9C" w:rsidRPr="001E17CD" w:rsidRDefault="00135B9C" w:rsidP="00135B9C">
      <w:pPr>
        <w:jc w:val="both"/>
        <w:rPr>
          <w:sz w:val="22"/>
          <w:szCs w:val="22"/>
        </w:rPr>
      </w:pPr>
    </w:p>
    <w:p w14:paraId="4A60D593" w14:textId="77777777" w:rsidR="00D069E8" w:rsidRPr="001E17CD" w:rsidRDefault="00D069E8" w:rsidP="00135B9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hospodářské</w:t>
      </w:r>
    </w:p>
    <w:p w14:paraId="4A60D594" w14:textId="77777777" w:rsidR="00D069E8" w:rsidRPr="001E17CD" w:rsidRDefault="00D069E8" w:rsidP="00135B9C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zneužití informace a postavení v obchodním styku</w:t>
      </w:r>
      <w:r w:rsidR="00135B9C" w:rsidRPr="001E17CD">
        <w:rPr>
          <w:sz w:val="22"/>
          <w:szCs w:val="22"/>
        </w:rPr>
        <w:t>;</w:t>
      </w:r>
    </w:p>
    <w:p w14:paraId="4A60D595" w14:textId="77777777" w:rsidR="00D069E8" w:rsidRPr="001E17CD" w:rsidRDefault="00D069E8" w:rsidP="00135B9C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sjednání výhody při zadání veřejné zakázky, při veřejné soutěži a veřejné dražbě</w:t>
      </w:r>
      <w:r w:rsidR="00135B9C" w:rsidRPr="001E17CD">
        <w:rPr>
          <w:sz w:val="22"/>
          <w:szCs w:val="22"/>
        </w:rPr>
        <w:t>;</w:t>
      </w:r>
    </w:p>
    <w:p w14:paraId="4A60D596" w14:textId="77777777" w:rsidR="00D069E8" w:rsidRPr="001E17CD" w:rsidRDefault="00D069E8" w:rsidP="00135B9C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pletichy při zadání veřejné zakázky a při veřejné soutěži</w:t>
      </w:r>
      <w:r w:rsidR="00135B9C" w:rsidRPr="001E17CD">
        <w:rPr>
          <w:sz w:val="22"/>
          <w:szCs w:val="22"/>
        </w:rPr>
        <w:t>;</w:t>
      </w:r>
    </w:p>
    <w:p w14:paraId="4A60D597" w14:textId="77777777" w:rsidR="00D069E8" w:rsidRPr="001E17CD" w:rsidRDefault="00D069E8" w:rsidP="00135B9C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pletichy při veřejné dražbě</w:t>
      </w:r>
      <w:r w:rsidR="00135B9C" w:rsidRPr="001E17CD">
        <w:rPr>
          <w:sz w:val="22"/>
          <w:szCs w:val="22"/>
        </w:rPr>
        <w:t>;</w:t>
      </w:r>
    </w:p>
    <w:p w14:paraId="4A60D598" w14:textId="77777777" w:rsidR="00D069E8" w:rsidRPr="001E17CD" w:rsidRDefault="00D069E8" w:rsidP="00135B9C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poškození finančních zájmů Evropské unie</w:t>
      </w:r>
      <w:r w:rsidR="00135B9C" w:rsidRPr="001E17CD">
        <w:rPr>
          <w:sz w:val="22"/>
          <w:szCs w:val="22"/>
        </w:rPr>
        <w:t>.</w:t>
      </w:r>
    </w:p>
    <w:p w14:paraId="4A60D599" w14:textId="77777777" w:rsidR="00135B9C" w:rsidRPr="001E17CD" w:rsidRDefault="00135B9C" w:rsidP="00135B9C">
      <w:pPr>
        <w:jc w:val="both"/>
        <w:rPr>
          <w:sz w:val="22"/>
          <w:szCs w:val="22"/>
        </w:rPr>
      </w:pPr>
    </w:p>
    <w:p w14:paraId="4A60D59A" w14:textId="77777777" w:rsidR="00D069E8" w:rsidRPr="001E17CD" w:rsidRDefault="00D069E8" w:rsidP="00135B9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obecně nebezpečné</w:t>
      </w:r>
      <w:r w:rsidR="00135B9C" w:rsidRPr="001E17CD">
        <w:rPr>
          <w:sz w:val="22"/>
          <w:szCs w:val="22"/>
        </w:rPr>
        <w:t>;</w:t>
      </w:r>
    </w:p>
    <w:p w14:paraId="4A60D59B" w14:textId="77777777" w:rsidR="00D069E8" w:rsidRPr="001E17CD" w:rsidRDefault="00D069E8" w:rsidP="00135B9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proti České republice, cizímu státu a mezinárodní organizaci</w:t>
      </w:r>
      <w:r w:rsidR="00135B9C" w:rsidRPr="001E17CD">
        <w:rPr>
          <w:sz w:val="22"/>
          <w:szCs w:val="22"/>
        </w:rPr>
        <w:t>;</w:t>
      </w:r>
    </w:p>
    <w:p w14:paraId="4A60D59C" w14:textId="77777777" w:rsidR="00D069E8" w:rsidRPr="001E17CD" w:rsidRDefault="00D069E8" w:rsidP="00135B9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proti pořádku ve věcech veřejných</w:t>
      </w:r>
    </w:p>
    <w:p w14:paraId="4A60D59D" w14:textId="77777777" w:rsidR="00D069E8" w:rsidRPr="001E17CD" w:rsidRDefault="00D069E8" w:rsidP="00135B9C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</w:t>
      </w:r>
      <w:r w:rsidR="00EB3824" w:rsidRPr="001E17CD">
        <w:rPr>
          <w:sz w:val="22"/>
          <w:szCs w:val="22"/>
        </w:rPr>
        <w:t>é</w:t>
      </w:r>
      <w:r w:rsidRPr="001E17CD">
        <w:rPr>
          <w:sz w:val="22"/>
          <w:szCs w:val="22"/>
        </w:rPr>
        <w:t xml:space="preserve"> činy proti výkonu pravomoci orgánu veřejné moci a úřední osoby</w:t>
      </w:r>
      <w:r w:rsidR="00135B9C" w:rsidRPr="001E17CD">
        <w:rPr>
          <w:sz w:val="22"/>
          <w:szCs w:val="22"/>
        </w:rPr>
        <w:t>;</w:t>
      </w:r>
    </w:p>
    <w:p w14:paraId="4A60D59E" w14:textId="77777777" w:rsidR="00D069E8" w:rsidRPr="001E17CD" w:rsidRDefault="00D069E8" w:rsidP="00135B9C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úředních osob</w:t>
      </w:r>
      <w:r w:rsidR="00135B9C" w:rsidRPr="001E17CD">
        <w:rPr>
          <w:sz w:val="22"/>
          <w:szCs w:val="22"/>
        </w:rPr>
        <w:t>;</w:t>
      </w:r>
    </w:p>
    <w:p w14:paraId="4A60D59F" w14:textId="77777777" w:rsidR="00D069E8" w:rsidRPr="001E17CD" w:rsidRDefault="00D069E8" w:rsidP="00135B9C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úplatkářství</w:t>
      </w:r>
      <w:r w:rsidR="00135B9C" w:rsidRPr="001E17CD">
        <w:rPr>
          <w:sz w:val="22"/>
          <w:szCs w:val="22"/>
        </w:rPr>
        <w:t>;</w:t>
      </w:r>
    </w:p>
    <w:p w14:paraId="4A60D5A0" w14:textId="77777777" w:rsidR="00D069E8" w:rsidRPr="001E17CD" w:rsidRDefault="00D069E8" w:rsidP="00135B9C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jiná rušení činnosti orgánu veřejné moci</w:t>
      </w:r>
      <w:r w:rsidR="00135B9C" w:rsidRPr="001E17CD">
        <w:rPr>
          <w:sz w:val="22"/>
          <w:szCs w:val="22"/>
        </w:rPr>
        <w:t>.</w:t>
      </w:r>
    </w:p>
    <w:p w14:paraId="4A60D5A1" w14:textId="77777777" w:rsidR="004E08B8" w:rsidRPr="001E17CD" w:rsidRDefault="004E08B8" w:rsidP="004E08B8">
      <w:pPr>
        <w:ind w:left="2835" w:hanging="2835"/>
        <w:rPr>
          <w:sz w:val="22"/>
          <w:szCs w:val="22"/>
        </w:rPr>
      </w:pPr>
    </w:p>
    <w:p w14:paraId="4A60D5A2" w14:textId="77777777" w:rsidR="0021234C" w:rsidRPr="001E17CD" w:rsidRDefault="00EF13E7" w:rsidP="004E08B8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</w:t>
      </w:r>
      <w:r w:rsidR="0021234C" w:rsidRPr="001E17CD">
        <w:rPr>
          <w:sz w:val="22"/>
          <w:szCs w:val="22"/>
        </w:rPr>
        <w:t xml:space="preserve">dle </w:t>
      </w:r>
      <w:r w:rsidRPr="001E17CD">
        <w:rPr>
          <w:sz w:val="22"/>
          <w:szCs w:val="22"/>
        </w:rPr>
        <w:t xml:space="preserve">ust. </w:t>
      </w:r>
      <w:r w:rsidR="0021234C" w:rsidRPr="001E17CD">
        <w:rPr>
          <w:sz w:val="22"/>
          <w:szCs w:val="22"/>
        </w:rPr>
        <w:t xml:space="preserve">§ 74 odst. 1 písm. b) </w:t>
      </w:r>
      <w:r w:rsidRPr="001E17CD">
        <w:rPr>
          <w:sz w:val="22"/>
          <w:szCs w:val="22"/>
        </w:rPr>
        <w:t>ZZVZ</w:t>
      </w:r>
      <w:r w:rsidR="004E08B8" w:rsidRPr="001E17CD">
        <w:rPr>
          <w:sz w:val="22"/>
          <w:szCs w:val="22"/>
        </w:rPr>
        <w:tab/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4A60D5A3" w14:textId="77777777" w:rsidR="0021234C" w:rsidRPr="001E17CD" w:rsidRDefault="0021234C" w:rsidP="004E08B8">
      <w:pPr>
        <w:ind w:left="3540" w:hanging="3540"/>
        <w:jc w:val="both"/>
        <w:rPr>
          <w:sz w:val="22"/>
          <w:szCs w:val="22"/>
        </w:rPr>
      </w:pPr>
    </w:p>
    <w:p w14:paraId="4A60D5A4" w14:textId="77777777" w:rsidR="0021234C" w:rsidRPr="001E17CD" w:rsidRDefault="00EF13E7" w:rsidP="0021234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</w:t>
      </w:r>
      <w:r w:rsidR="0021234C" w:rsidRPr="001E17CD">
        <w:rPr>
          <w:sz w:val="22"/>
          <w:szCs w:val="22"/>
        </w:rPr>
        <w:t xml:space="preserve">dle </w:t>
      </w:r>
      <w:r w:rsidRPr="001E17CD">
        <w:rPr>
          <w:sz w:val="22"/>
          <w:szCs w:val="22"/>
        </w:rPr>
        <w:t xml:space="preserve">ust. </w:t>
      </w:r>
      <w:r w:rsidR="0021234C" w:rsidRPr="001E17CD">
        <w:rPr>
          <w:sz w:val="22"/>
          <w:szCs w:val="22"/>
        </w:rPr>
        <w:t xml:space="preserve">§ 74 odst. 1 písm. c) </w:t>
      </w:r>
      <w:r w:rsidRPr="001E17CD">
        <w:rPr>
          <w:sz w:val="22"/>
          <w:szCs w:val="22"/>
        </w:rPr>
        <w:t>ZZVZ</w:t>
      </w:r>
      <w:r w:rsidR="004E08B8" w:rsidRPr="001E17CD">
        <w:rPr>
          <w:sz w:val="22"/>
          <w:szCs w:val="22"/>
        </w:rPr>
        <w:tab/>
        <w:t xml:space="preserve">- </w:t>
      </w:r>
      <w:r w:rsidR="0021234C" w:rsidRPr="001E17CD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2D2D30" w:rsidRPr="001E17CD">
        <w:rPr>
          <w:sz w:val="22"/>
          <w:szCs w:val="22"/>
        </w:rPr>
        <w:t>;</w:t>
      </w:r>
    </w:p>
    <w:p w14:paraId="4A60D5A5" w14:textId="77777777" w:rsidR="0021234C" w:rsidRPr="001E17CD" w:rsidRDefault="0021234C" w:rsidP="0021234C">
      <w:pPr>
        <w:ind w:left="3544" w:hanging="3544"/>
        <w:jc w:val="both"/>
        <w:rPr>
          <w:sz w:val="22"/>
          <w:szCs w:val="22"/>
        </w:rPr>
      </w:pPr>
    </w:p>
    <w:p w14:paraId="4A60D5A6" w14:textId="77777777" w:rsidR="004E08B8" w:rsidRPr="001E17CD" w:rsidRDefault="002D2D30" w:rsidP="004E08B8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</w:t>
      </w:r>
      <w:r w:rsidR="0021234C" w:rsidRPr="001E17CD">
        <w:rPr>
          <w:sz w:val="22"/>
          <w:szCs w:val="22"/>
        </w:rPr>
        <w:t xml:space="preserve">dle </w:t>
      </w:r>
      <w:r w:rsidR="000F4ABA" w:rsidRPr="001E17CD">
        <w:rPr>
          <w:sz w:val="22"/>
          <w:szCs w:val="22"/>
        </w:rPr>
        <w:t xml:space="preserve">ust. </w:t>
      </w:r>
      <w:r w:rsidR="0021234C" w:rsidRPr="001E17CD">
        <w:rPr>
          <w:sz w:val="22"/>
          <w:szCs w:val="22"/>
        </w:rPr>
        <w:t xml:space="preserve">§ 74 odst. 1 písm. d) </w:t>
      </w:r>
      <w:r w:rsidRPr="001E17CD">
        <w:rPr>
          <w:sz w:val="22"/>
          <w:szCs w:val="22"/>
        </w:rPr>
        <w:t>ZZVZ</w:t>
      </w:r>
      <w:r w:rsidR="004E08B8" w:rsidRPr="001E17CD">
        <w:rPr>
          <w:sz w:val="22"/>
          <w:szCs w:val="22"/>
        </w:rPr>
        <w:tab/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sociální zabezpečení a příspěvku na státní politiku zaměstnanosti</w:t>
      </w:r>
      <w:r w:rsidRPr="001E17CD">
        <w:rPr>
          <w:sz w:val="22"/>
          <w:szCs w:val="22"/>
        </w:rPr>
        <w:t>;</w:t>
      </w:r>
    </w:p>
    <w:p w14:paraId="4A60D5A7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4A60D5A8" w14:textId="77777777" w:rsidR="004E08B8" w:rsidRPr="001E17CD" w:rsidRDefault="002D2D30" w:rsidP="00D069E8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</w:t>
      </w:r>
      <w:r w:rsidR="0021234C" w:rsidRPr="001E17CD">
        <w:rPr>
          <w:sz w:val="22"/>
          <w:szCs w:val="22"/>
        </w:rPr>
        <w:t xml:space="preserve">dle </w:t>
      </w:r>
      <w:r w:rsidR="000F4ABA" w:rsidRPr="001E17CD">
        <w:rPr>
          <w:sz w:val="22"/>
          <w:szCs w:val="22"/>
        </w:rPr>
        <w:t xml:space="preserve">ust. </w:t>
      </w:r>
      <w:r w:rsidR="0021234C" w:rsidRPr="001E17CD">
        <w:rPr>
          <w:sz w:val="22"/>
          <w:szCs w:val="22"/>
        </w:rPr>
        <w:t xml:space="preserve">§ 74 odst. 1 písm. e) </w:t>
      </w:r>
      <w:r w:rsidRPr="001E17CD">
        <w:rPr>
          <w:sz w:val="22"/>
          <w:szCs w:val="22"/>
        </w:rPr>
        <w:t>ZZVZ</w:t>
      </w:r>
      <w:r w:rsidR="00495B1B" w:rsidRPr="001E17CD">
        <w:rPr>
          <w:sz w:val="22"/>
          <w:szCs w:val="22"/>
        </w:rPr>
        <w:tab/>
        <w:t>- není v</w:t>
      </w:r>
      <w:r w:rsidRPr="001E17CD">
        <w:rPr>
          <w:sz w:val="22"/>
          <w:szCs w:val="22"/>
        </w:rPr>
        <w:t> </w:t>
      </w:r>
      <w:r w:rsidR="00495B1B" w:rsidRPr="001E17CD">
        <w:rPr>
          <w:sz w:val="22"/>
          <w:szCs w:val="22"/>
        </w:rPr>
        <w:t>likvidaci</w:t>
      </w:r>
      <w:r w:rsidRPr="001E17CD">
        <w:rPr>
          <w:sz w:val="22"/>
          <w:szCs w:val="22"/>
        </w:rPr>
        <w:t xml:space="preserve"> podle ust. § 187 zák. č. 89/2012 Sb., občanského zákoníku, v platném znění;</w:t>
      </w:r>
      <w:r w:rsidR="00495B1B" w:rsidRPr="001E17CD">
        <w:rPr>
          <w:sz w:val="22"/>
          <w:szCs w:val="22"/>
        </w:rPr>
        <w:t xml:space="preserve"> nebylo proti němu vydáno rozhodnutí o úpadku</w:t>
      </w:r>
      <w:r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182/2006 Sb., o úpadku a způsobech 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právního předpisu </w:t>
      </w:r>
      <w:r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21/1992 Sb., o bankách, v platném znění, zák. č. 87/1995 Sb., o 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>lních a úvěrních družstvech a některých opatřeních s tím souvisejících a o doplnění zákona České 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>nebo v obdobné situaci podle právního řádu země sídla dodavatele</w:t>
      </w:r>
      <w:r w:rsidR="00D069E8" w:rsidRPr="001E17CD">
        <w:rPr>
          <w:sz w:val="22"/>
          <w:szCs w:val="22"/>
        </w:rPr>
        <w:t>.</w:t>
      </w:r>
    </w:p>
    <w:p w14:paraId="4A60D5A9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A60D5AA" w14:textId="77777777" w:rsidR="00F77FE4" w:rsidRDefault="00F77FE4" w:rsidP="00F77FE4">
      <w:pPr>
        <w:rPr>
          <w:sz w:val="22"/>
          <w:szCs w:val="22"/>
        </w:rPr>
      </w:pPr>
    </w:p>
    <w:p w14:paraId="4A60D5AB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4A60D5AC" w14:textId="77777777" w:rsidR="00F77FE4" w:rsidRPr="001E17CD" w:rsidRDefault="00F77FE4" w:rsidP="00F77FE4">
      <w:pPr>
        <w:rPr>
          <w:sz w:val="22"/>
          <w:szCs w:val="22"/>
        </w:rPr>
      </w:pPr>
    </w:p>
    <w:p w14:paraId="4A60D5AD" w14:textId="77777777" w:rsidR="00F77FE4" w:rsidRPr="001E17CD" w:rsidRDefault="00F77FE4" w:rsidP="00F77FE4">
      <w:pPr>
        <w:rPr>
          <w:sz w:val="22"/>
          <w:szCs w:val="22"/>
        </w:rPr>
      </w:pPr>
    </w:p>
    <w:p w14:paraId="4A60D5AE" w14:textId="77777777" w:rsidR="00F77FE4" w:rsidRPr="001E17CD" w:rsidRDefault="00F77FE4" w:rsidP="00F77FE4">
      <w:pPr>
        <w:rPr>
          <w:sz w:val="22"/>
          <w:szCs w:val="22"/>
        </w:rPr>
      </w:pPr>
    </w:p>
    <w:p w14:paraId="4A60D5AF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A60D5B0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</w:t>
      </w:r>
      <w:r w:rsidR="008554E4">
        <w:rPr>
          <w:sz w:val="22"/>
          <w:szCs w:val="22"/>
        </w:rPr>
        <w:t xml:space="preserve"> </w:t>
      </w:r>
      <w:r w:rsidRPr="00F8649A">
        <w:rPr>
          <w:sz w:val="22"/>
          <w:szCs w:val="22"/>
        </w:rPr>
        <w:t>podpis statutárního orgánu dodavatele nebo osoby oprávněné jednat za dodavatele</w:t>
      </w:r>
    </w:p>
    <w:p w14:paraId="4A60D5B1" w14:textId="77777777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A60D5B2" w14:textId="77777777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A60D5B3" w14:textId="77777777" w:rsidR="00287099" w:rsidRDefault="00287099" w:rsidP="003647C3">
      <w:pPr>
        <w:jc w:val="both"/>
        <w:rPr>
          <w:sz w:val="22"/>
          <w:szCs w:val="22"/>
        </w:rPr>
      </w:pPr>
    </w:p>
    <w:p w14:paraId="4A60D5B5" w14:textId="2677378E" w:rsidR="00287099" w:rsidRDefault="00287099" w:rsidP="003647C3">
      <w:pPr>
        <w:jc w:val="both"/>
        <w:rPr>
          <w:sz w:val="22"/>
          <w:szCs w:val="22"/>
        </w:rPr>
      </w:pPr>
    </w:p>
    <w:sectPr w:rsidR="00287099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D5F2" w14:textId="77777777" w:rsidR="002F1E4F" w:rsidRDefault="002F1E4F">
      <w:r>
        <w:separator/>
      </w:r>
    </w:p>
  </w:endnote>
  <w:endnote w:type="continuationSeparator" w:id="0">
    <w:p w14:paraId="4A60D5F3" w14:textId="77777777" w:rsidR="002F1E4F" w:rsidRDefault="002F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D5F6" w14:textId="77777777" w:rsidR="002F1E4F" w:rsidRDefault="00E07934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0D5F7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D5F8" w14:textId="4E23C991" w:rsidR="002F1E4F" w:rsidRPr="00D069E8" w:rsidRDefault="00E07934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85264C">
      <w:rPr>
        <w:rStyle w:val="slostrnky"/>
        <w:rFonts w:ascii="Garamond" w:hAnsi="Garamond"/>
        <w:noProof/>
        <w:sz w:val="22"/>
        <w:szCs w:val="22"/>
      </w:rPr>
      <w:t>2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4A60D5F9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D5F0" w14:textId="77777777" w:rsidR="002F1E4F" w:rsidRDefault="002F1E4F">
      <w:r>
        <w:separator/>
      </w:r>
    </w:p>
  </w:footnote>
  <w:footnote w:type="continuationSeparator" w:id="0">
    <w:p w14:paraId="4A60D5F1" w14:textId="77777777" w:rsidR="002F1E4F" w:rsidRDefault="002F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D5F4" w14:textId="4C383283" w:rsidR="002F1E4F" w:rsidRPr="004B7616" w:rsidRDefault="00650A1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6B4CB" wp14:editId="2AAA40D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E4F" w:rsidRPr="004B7616">
      <w:rPr>
        <w:i/>
      </w:rPr>
      <w:t xml:space="preserve">Příloha č. </w:t>
    </w:r>
    <w:r w:rsidR="00C20A17">
      <w:rPr>
        <w:i/>
      </w:rPr>
      <w:t>3</w:t>
    </w:r>
    <w:r w:rsidR="002F1E4F" w:rsidRPr="004B7616">
      <w:rPr>
        <w:i/>
      </w:rPr>
      <w:t xml:space="preserve"> ZD</w:t>
    </w:r>
  </w:p>
  <w:p w14:paraId="4A60D5F5" w14:textId="77777777" w:rsidR="002F1E4F" w:rsidRDefault="002F1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2975"/>
    <w:rsid w:val="00035025"/>
    <w:rsid w:val="00046D23"/>
    <w:rsid w:val="000642B2"/>
    <w:rsid w:val="000751C3"/>
    <w:rsid w:val="00084FFD"/>
    <w:rsid w:val="000D1AAB"/>
    <w:rsid w:val="000E38A0"/>
    <w:rsid w:val="000F4ABA"/>
    <w:rsid w:val="0012482B"/>
    <w:rsid w:val="00135B9C"/>
    <w:rsid w:val="00182457"/>
    <w:rsid w:val="001E17CD"/>
    <w:rsid w:val="0021234C"/>
    <w:rsid w:val="0028080F"/>
    <w:rsid w:val="00287099"/>
    <w:rsid w:val="002B0A80"/>
    <w:rsid w:val="002B6DA5"/>
    <w:rsid w:val="002D2D30"/>
    <w:rsid w:val="002F1E4F"/>
    <w:rsid w:val="002F6E3A"/>
    <w:rsid w:val="00313E96"/>
    <w:rsid w:val="003647C3"/>
    <w:rsid w:val="003C0753"/>
    <w:rsid w:val="003D5056"/>
    <w:rsid w:val="00434C8B"/>
    <w:rsid w:val="00495B1B"/>
    <w:rsid w:val="004B1AE4"/>
    <w:rsid w:val="004B7616"/>
    <w:rsid w:val="004D14A6"/>
    <w:rsid w:val="004E08B8"/>
    <w:rsid w:val="004F14C3"/>
    <w:rsid w:val="004F7207"/>
    <w:rsid w:val="0053266B"/>
    <w:rsid w:val="00541CAF"/>
    <w:rsid w:val="00542E60"/>
    <w:rsid w:val="00546AE5"/>
    <w:rsid w:val="005718D7"/>
    <w:rsid w:val="005955DD"/>
    <w:rsid w:val="005C449A"/>
    <w:rsid w:val="005C6925"/>
    <w:rsid w:val="005F21F8"/>
    <w:rsid w:val="00644D2A"/>
    <w:rsid w:val="00650A16"/>
    <w:rsid w:val="0069725A"/>
    <w:rsid w:val="006B4BC7"/>
    <w:rsid w:val="006C4CB8"/>
    <w:rsid w:val="006D0980"/>
    <w:rsid w:val="006E0C4A"/>
    <w:rsid w:val="006E16A2"/>
    <w:rsid w:val="006F089A"/>
    <w:rsid w:val="00735DE0"/>
    <w:rsid w:val="007648AD"/>
    <w:rsid w:val="00766587"/>
    <w:rsid w:val="00793244"/>
    <w:rsid w:val="00796D81"/>
    <w:rsid w:val="00833350"/>
    <w:rsid w:val="0085264C"/>
    <w:rsid w:val="008554E4"/>
    <w:rsid w:val="00875806"/>
    <w:rsid w:val="00884743"/>
    <w:rsid w:val="00886C3A"/>
    <w:rsid w:val="00897FCF"/>
    <w:rsid w:val="008E2637"/>
    <w:rsid w:val="00973478"/>
    <w:rsid w:val="00990581"/>
    <w:rsid w:val="009C50AE"/>
    <w:rsid w:val="009D296D"/>
    <w:rsid w:val="009D5A6E"/>
    <w:rsid w:val="009E1194"/>
    <w:rsid w:val="009E601E"/>
    <w:rsid w:val="00A013DE"/>
    <w:rsid w:val="00A047D6"/>
    <w:rsid w:val="00A176FB"/>
    <w:rsid w:val="00A6019F"/>
    <w:rsid w:val="00A636B5"/>
    <w:rsid w:val="00A65845"/>
    <w:rsid w:val="00A71EDA"/>
    <w:rsid w:val="00AB1DEF"/>
    <w:rsid w:val="00B00825"/>
    <w:rsid w:val="00B15328"/>
    <w:rsid w:val="00B201E7"/>
    <w:rsid w:val="00B37056"/>
    <w:rsid w:val="00B40284"/>
    <w:rsid w:val="00B460CA"/>
    <w:rsid w:val="00B52B6A"/>
    <w:rsid w:val="00B8451A"/>
    <w:rsid w:val="00B93C4F"/>
    <w:rsid w:val="00BB656B"/>
    <w:rsid w:val="00BD16B2"/>
    <w:rsid w:val="00C068AA"/>
    <w:rsid w:val="00C20A17"/>
    <w:rsid w:val="00C43B99"/>
    <w:rsid w:val="00C721EB"/>
    <w:rsid w:val="00CA12E1"/>
    <w:rsid w:val="00CD0835"/>
    <w:rsid w:val="00CD6361"/>
    <w:rsid w:val="00D069E8"/>
    <w:rsid w:val="00D449B4"/>
    <w:rsid w:val="00DC0710"/>
    <w:rsid w:val="00DF3151"/>
    <w:rsid w:val="00E07934"/>
    <w:rsid w:val="00E86F2A"/>
    <w:rsid w:val="00EB3824"/>
    <w:rsid w:val="00EF13E7"/>
    <w:rsid w:val="00F3248D"/>
    <w:rsid w:val="00F77FE4"/>
    <w:rsid w:val="00F8649A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A60D56C"/>
  <w15:docId w15:val="{1392629E-DB92-4F2A-9CB7-338A8AA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1FE5B-DA81-48AD-B5E2-1BD19B0AC403}">
  <ds:schemaRefs>
    <ds:schemaRef ds:uri="a7951faf-23fd-4a20-be1e-078bbe8d3a9a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D487F1-9FE0-47F4-B221-47587C876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5C6D1-6A59-47B8-A3B2-D96D8DFB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Šindelářová Petra, Mgr.</cp:lastModifiedBy>
  <cp:revision>5</cp:revision>
  <cp:lastPrinted>2018-09-25T10:44:00Z</cp:lastPrinted>
  <dcterms:created xsi:type="dcterms:W3CDTF">2023-10-19T13:56:00Z</dcterms:created>
  <dcterms:modified xsi:type="dcterms:W3CDTF">2025-04-11T07:27:00Z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