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672E" w14:textId="77777777" w:rsidR="008800E3" w:rsidRPr="00F22427" w:rsidRDefault="008800E3" w:rsidP="008800E3">
      <w:pPr>
        <w:spacing w:before="240"/>
        <w:jc w:val="center"/>
        <w:rPr>
          <w:b/>
          <w:color w:val="0070C0"/>
          <w:sz w:val="36"/>
          <w:szCs w:val="36"/>
        </w:rPr>
      </w:pPr>
      <w:r w:rsidRPr="00F22427">
        <w:rPr>
          <w:b/>
          <w:color w:val="0070C0"/>
          <w:sz w:val="36"/>
          <w:szCs w:val="36"/>
        </w:rPr>
        <w:t>Krycí list nabídky</w:t>
      </w:r>
    </w:p>
    <w:p w14:paraId="5ABE01B0" w14:textId="5CF52BE9" w:rsidR="008800E3" w:rsidRDefault="008800E3" w:rsidP="008800E3">
      <w:pPr>
        <w:spacing w:before="120"/>
        <w:jc w:val="center"/>
        <w:rPr>
          <w:b/>
          <w:sz w:val="22"/>
          <w:szCs w:val="36"/>
        </w:rPr>
      </w:pPr>
      <w:r w:rsidRPr="00F22427">
        <w:rPr>
          <w:b/>
          <w:sz w:val="22"/>
          <w:szCs w:val="36"/>
        </w:rPr>
        <w:t>k </w:t>
      </w:r>
      <w:r w:rsidR="003153ED">
        <w:rPr>
          <w:b/>
          <w:sz w:val="22"/>
          <w:szCs w:val="36"/>
        </w:rPr>
        <w:t>interní</w:t>
      </w:r>
      <w:r w:rsidRPr="00F22427">
        <w:rPr>
          <w:b/>
          <w:sz w:val="22"/>
          <w:szCs w:val="36"/>
        </w:rPr>
        <w:t xml:space="preserve"> zakázce</w:t>
      </w:r>
    </w:p>
    <w:p w14:paraId="10AF37C0" w14:textId="305B0BAD" w:rsidR="008800E3" w:rsidRDefault="00810496" w:rsidP="003153ED">
      <w:pPr>
        <w:jc w:val="center"/>
        <w:rPr>
          <w:b/>
          <w:bCs/>
          <w:sz w:val="22"/>
          <w:szCs w:val="32"/>
        </w:rPr>
      </w:pPr>
      <w:r w:rsidRPr="00810496">
        <w:rPr>
          <w:b/>
          <w:bCs/>
          <w:sz w:val="22"/>
          <w:szCs w:val="32"/>
        </w:rPr>
        <w:t>„</w:t>
      </w:r>
      <w:r w:rsidR="0016179E">
        <w:rPr>
          <w:b/>
          <w:sz w:val="32"/>
        </w:rPr>
        <w:t>Provoz systému SMS jízdenek</w:t>
      </w:r>
      <w:r w:rsidRPr="00810496">
        <w:rPr>
          <w:b/>
          <w:bCs/>
          <w:sz w:val="22"/>
          <w:szCs w:val="32"/>
        </w:rPr>
        <w:t>“</w:t>
      </w:r>
    </w:p>
    <w:p w14:paraId="222C6582" w14:textId="77777777" w:rsidR="008800E3" w:rsidRPr="00F22427" w:rsidRDefault="008800E3" w:rsidP="008800E3">
      <w:pPr>
        <w:spacing w:before="240" w:after="120"/>
        <w:rPr>
          <w:b/>
          <w:caps/>
          <w:sz w:val="22"/>
          <w:szCs w:val="22"/>
        </w:rPr>
      </w:pPr>
      <w:r w:rsidRPr="00F22427">
        <w:rPr>
          <w:b/>
          <w:caps/>
          <w:sz w:val="22"/>
          <w:szCs w:val="22"/>
        </w:rPr>
        <w:t>Základní údaje:</w:t>
      </w:r>
    </w:p>
    <w:p w14:paraId="16163567" w14:textId="73EEE79A" w:rsidR="008800E3" w:rsidRPr="009E31B6" w:rsidRDefault="00CD6454" w:rsidP="008800E3">
      <w:pPr>
        <w:tabs>
          <w:tab w:val="left" w:pos="3119"/>
        </w:tabs>
        <w:spacing w:before="240"/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Účastník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05009B" w:rsidRPr="009E31B6">
        <w:rPr>
          <w:sz w:val="22"/>
          <w:szCs w:val="22"/>
          <w:highlight w:val="cyan"/>
        </w:rPr>
        <w:t>[DOPLNÍ DODAVATEL</w:t>
      </w:r>
      <w:r w:rsidR="008800E3" w:rsidRPr="009E31B6">
        <w:rPr>
          <w:sz w:val="22"/>
          <w:szCs w:val="22"/>
          <w:highlight w:val="cyan"/>
        </w:rPr>
        <w:t>]</w:t>
      </w:r>
    </w:p>
    <w:p w14:paraId="6D0B7EF1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Adresa sídla/místa podnikání: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6D11CB2D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IČO: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15D01038" w14:textId="7C2A72FD" w:rsidR="008800E3" w:rsidRPr="009E31B6" w:rsidRDefault="009F607F" w:rsidP="008800E3">
      <w:pPr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Osoba zastupující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42B0AF54" w14:textId="7703B445" w:rsidR="008800E3" w:rsidRPr="009E31B6" w:rsidRDefault="009F607F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Kontaktní osoba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0F42F8F1" w14:textId="547E81F5" w:rsidR="008800E3" w:rsidRPr="009E31B6" w:rsidRDefault="008F45CC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Telefonní</w:t>
      </w:r>
      <w:r w:rsidR="008800E3" w:rsidRPr="009E31B6">
        <w:rPr>
          <w:b/>
          <w:sz w:val="22"/>
          <w:szCs w:val="22"/>
        </w:rPr>
        <w:t xml:space="preserve"> spojení: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1754FDB6" w14:textId="77777777" w:rsidR="008800E3" w:rsidRPr="009E31B6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E-mailové spojení:</w:t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0A64D779" w14:textId="77777777" w:rsidR="00453A51" w:rsidRPr="009E31B6" w:rsidRDefault="00453A51" w:rsidP="00453A51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9E31B6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 </w:t>
      </w:r>
    </w:p>
    <w:p w14:paraId="7235B8B3" w14:textId="77777777" w:rsidR="00B50596" w:rsidRDefault="003153ED" w:rsidP="00B50596">
      <w:pPr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 xml:space="preserve">NABÍDKOVÁ CENA, která </w:t>
      </w:r>
      <w:r w:rsidRPr="0016179E">
        <w:rPr>
          <w:b/>
          <w:sz w:val="22"/>
          <w:szCs w:val="22"/>
        </w:rPr>
        <w:t>bude předmětem hodnocení:</w:t>
      </w:r>
    </w:p>
    <w:p w14:paraId="3AA934C4" w14:textId="77777777" w:rsidR="00B50596" w:rsidRPr="00B53E98" w:rsidRDefault="00B50596" w:rsidP="00B50596">
      <w:pPr>
        <w:pStyle w:val="Odstavecseseznamem"/>
        <w:rPr>
          <w:rFonts w:cs="Arial"/>
          <w:sz w:val="24"/>
          <w:szCs w:val="24"/>
          <w:u w:val="single"/>
        </w:rPr>
      </w:pPr>
    </w:p>
    <w:tbl>
      <w:tblPr>
        <w:tblW w:w="8973" w:type="dxa"/>
        <w:tblInd w:w="6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1548"/>
        <w:gridCol w:w="1417"/>
        <w:gridCol w:w="4012"/>
      </w:tblGrid>
      <w:tr w:rsidR="00B50596" w:rsidRPr="009D2F76" w14:paraId="6B971870" w14:textId="77777777" w:rsidTr="00953DF9">
        <w:trPr>
          <w:trHeight w:val="253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A200B" w14:textId="77777777" w:rsidR="00B50596" w:rsidRPr="009D2F76" w:rsidRDefault="00B50596" w:rsidP="00953DF9">
            <w:pPr>
              <w:jc w:val="center"/>
            </w:pPr>
            <w:r w:rsidRPr="009D2F76">
              <w:t>Druh SMS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BFB80" w14:textId="77777777" w:rsidR="00B50596" w:rsidRPr="009D2F76" w:rsidRDefault="00B50596" w:rsidP="00953DF9">
            <w:pPr>
              <w:jc w:val="center"/>
            </w:pPr>
            <w:r w:rsidRPr="009D2F76">
              <w:t>35 min 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C0524" w14:textId="77777777" w:rsidR="00B50596" w:rsidRPr="009D2F76" w:rsidRDefault="00B50596" w:rsidP="00953DF9">
            <w:pPr>
              <w:jc w:val="center"/>
            </w:pPr>
            <w:r w:rsidRPr="009D2F76">
              <w:t>24 hod P</w:t>
            </w:r>
          </w:p>
        </w:tc>
        <w:tc>
          <w:tcPr>
            <w:tcW w:w="4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DECED" w14:textId="77777777" w:rsidR="00B50596" w:rsidRPr="009D2F76" w:rsidRDefault="00B50596" w:rsidP="00953DF9">
            <w:pPr>
              <w:jc w:val="center"/>
            </w:pPr>
            <w:r w:rsidRPr="009D2F76">
              <w:t>Celkem</w:t>
            </w:r>
          </w:p>
        </w:tc>
      </w:tr>
      <w:tr w:rsidR="00B50596" w:rsidRPr="009D2F76" w14:paraId="5F069E78" w14:textId="77777777" w:rsidTr="00953DF9">
        <w:trPr>
          <w:trHeight w:val="737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16073" w14:textId="77777777" w:rsidR="00B50596" w:rsidRPr="009D2F76" w:rsidRDefault="00B50596" w:rsidP="00953DF9">
            <w:r w:rsidRPr="009D2F76">
              <w:t>Cena pro koncového zákazníka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DD4A6" w14:textId="77777777" w:rsidR="00B50596" w:rsidRPr="009D2F76" w:rsidRDefault="00B50596" w:rsidP="00953DF9">
            <w:pPr>
              <w:jc w:val="right"/>
            </w:pPr>
            <w:r w:rsidRPr="009D2F76">
              <w:t>2</w:t>
            </w:r>
            <w:r>
              <w:t>8</w:t>
            </w:r>
            <w:r w:rsidRPr="009D2F76">
              <w:t xml:space="preserve">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3B8F9" w14:textId="77777777" w:rsidR="00B50596" w:rsidRPr="009D2F76" w:rsidRDefault="00B50596" w:rsidP="00953DF9">
            <w:pPr>
              <w:jc w:val="right"/>
            </w:pPr>
            <w:r>
              <w:t>99</w:t>
            </w:r>
            <w:r w:rsidRPr="009D2F76">
              <w:t xml:space="preserve"> Kč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0C09" w14:textId="77777777" w:rsidR="00B50596" w:rsidRPr="009D2F76" w:rsidRDefault="00B50596" w:rsidP="00953DF9">
            <w:pPr>
              <w:jc w:val="center"/>
            </w:pPr>
            <w:r w:rsidRPr="009D2F76">
              <w:t>x</w:t>
            </w:r>
          </w:p>
        </w:tc>
      </w:tr>
      <w:tr w:rsidR="00B50596" w:rsidRPr="009D2F76" w14:paraId="027295C0" w14:textId="77777777" w:rsidTr="00953DF9">
        <w:trPr>
          <w:trHeight w:val="253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A3C56" w14:textId="77777777" w:rsidR="00B50596" w:rsidRPr="009D2F76" w:rsidRDefault="00B50596" w:rsidP="00953DF9">
            <w:r w:rsidRPr="009D2F76">
              <w:t>Cena bez DPH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96171" w14:textId="77777777" w:rsidR="00B50596" w:rsidRPr="009D2F76" w:rsidRDefault="00B50596" w:rsidP="00953DF9">
            <w:pPr>
              <w:jc w:val="right"/>
            </w:pPr>
            <w:r w:rsidRPr="009D2F76">
              <w:t>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C20B7" w14:textId="77777777" w:rsidR="00B50596" w:rsidRPr="009D2F76" w:rsidRDefault="00B50596" w:rsidP="00953DF9">
            <w:pPr>
              <w:jc w:val="right"/>
            </w:pPr>
            <w:r w:rsidRPr="009D2F76">
              <w:t>Kč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DF34" w14:textId="77777777" w:rsidR="00B50596" w:rsidRPr="009D2F76" w:rsidRDefault="00B50596" w:rsidP="00953DF9">
            <w:pPr>
              <w:jc w:val="right"/>
            </w:pPr>
            <w:r w:rsidRPr="009D2F76">
              <w:t>Kč</w:t>
            </w:r>
          </w:p>
        </w:tc>
      </w:tr>
      <w:tr w:rsidR="00B50596" w:rsidRPr="009D2F76" w14:paraId="722C41B3" w14:textId="77777777" w:rsidTr="00953DF9">
        <w:trPr>
          <w:trHeight w:val="253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7A1A6" w14:textId="77777777" w:rsidR="00B50596" w:rsidRPr="009D2F76" w:rsidRDefault="00B50596" w:rsidP="00953DF9">
            <w:r w:rsidRPr="009D2F76">
              <w:t>prodané ks v roce 202</w:t>
            </w:r>
            <w:r>
              <w:t>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107F1" w14:textId="77777777" w:rsidR="00B50596" w:rsidRPr="009D2F76" w:rsidRDefault="00B50596" w:rsidP="00953DF9">
            <w:pPr>
              <w:jc w:val="right"/>
            </w:pPr>
            <w:r>
              <w:t>456 381</w:t>
            </w:r>
            <w:r w:rsidRPr="009D2F76"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A8095" w14:textId="77777777" w:rsidR="00B50596" w:rsidRPr="009D2F76" w:rsidRDefault="00B50596" w:rsidP="00953DF9">
            <w:pPr>
              <w:jc w:val="right"/>
            </w:pPr>
            <w:r>
              <w:t>20 007</w:t>
            </w:r>
            <w:r w:rsidRPr="009D2F76">
              <w:t xml:space="preserve"> </w:t>
            </w:r>
          </w:p>
        </w:tc>
        <w:tc>
          <w:tcPr>
            <w:tcW w:w="4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3D1A2" w14:textId="77777777" w:rsidR="00B50596" w:rsidRPr="009D2F76" w:rsidRDefault="00B50596" w:rsidP="00953DF9">
            <w:pPr>
              <w:jc w:val="right"/>
            </w:pPr>
          </w:p>
          <w:p w14:paraId="26BE1735" w14:textId="77777777" w:rsidR="00B50596" w:rsidRPr="007F6E8A" w:rsidRDefault="00B50596" w:rsidP="00953DF9">
            <w:pPr>
              <w:jc w:val="right"/>
            </w:pPr>
            <w:r>
              <w:t>476 382</w:t>
            </w:r>
          </w:p>
          <w:p w14:paraId="658D20B2" w14:textId="77777777" w:rsidR="00B50596" w:rsidRPr="009D2F76" w:rsidRDefault="00B50596" w:rsidP="00953DF9">
            <w:pPr>
              <w:jc w:val="right"/>
            </w:pPr>
          </w:p>
        </w:tc>
      </w:tr>
      <w:tr w:rsidR="00B50596" w:rsidRPr="009D2F76" w14:paraId="16D571DA" w14:textId="77777777" w:rsidTr="00953DF9">
        <w:trPr>
          <w:trHeight w:val="688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16597" w14:textId="77777777" w:rsidR="00B50596" w:rsidRPr="009D2F76" w:rsidRDefault="00B50596" w:rsidP="00953DF9">
            <w:r w:rsidRPr="009D2F76">
              <w:t>Nabídková cena v Kč bez DPH</w:t>
            </w:r>
          </w:p>
        </w:tc>
        <w:tc>
          <w:tcPr>
            <w:tcW w:w="29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14:paraId="30032B8C" w14:textId="1A5A00DB" w:rsidR="00B50596" w:rsidRPr="009D2F76" w:rsidRDefault="00B50596" w:rsidP="00953DF9">
            <w:pPr>
              <w:jc w:val="center"/>
            </w:pPr>
            <w:r w:rsidRPr="009D2F76">
              <w:t>(Uvést %)</w:t>
            </w:r>
            <w:r>
              <w:t xml:space="preserve"> </w:t>
            </w:r>
          </w:p>
        </w:tc>
        <w:tc>
          <w:tcPr>
            <w:tcW w:w="40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04AA5D99" w14:textId="77777777" w:rsidR="00B50596" w:rsidRPr="009D2F76" w:rsidRDefault="00B50596" w:rsidP="00953DF9">
            <w:pPr>
              <w:jc w:val="center"/>
            </w:pPr>
            <w:r w:rsidRPr="009D2F76">
              <w:t>(</w:t>
            </w:r>
            <w:r>
              <w:t>Nabídková cena – odměna dodavatele</w:t>
            </w:r>
            <w:r w:rsidRPr="009D2F76">
              <w:t>)</w:t>
            </w:r>
          </w:p>
        </w:tc>
      </w:tr>
      <w:tr w:rsidR="00B50596" w:rsidRPr="009D2F76" w14:paraId="04F36C53" w14:textId="77777777" w:rsidTr="00953DF9">
        <w:trPr>
          <w:trHeight w:val="48"/>
        </w:trPr>
        <w:tc>
          <w:tcPr>
            <w:tcW w:w="1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D85AD" w14:textId="77777777" w:rsidR="00B50596" w:rsidRPr="009D2F76" w:rsidRDefault="00B50596" w:rsidP="00953DF9">
            <w:r w:rsidRPr="009D2F76">
              <w:t>provize v %</w:t>
            </w:r>
          </w:p>
        </w:tc>
        <w:tc>
          <w:tcPr>
            <w:tcW w:w="296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DEA49" w14:textId="77777777" w:rsidR="00B50596" w:rsidRPr="009D2F76" w:rsidRDefault="00B50596" w:rsidP="00953DF9"/>
        </w:tc>
        <w:tc>
          <w:tcPr>
            <w:tcW w:w="40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19AFA" w14:textId="77777777" w:rsidR="00B50596" w:rsidRPr="009D2F76" w:rsidRDefault="00B50596" w:rsidP="00953DF9"/>
        </w:tc>
      </w:tr>
    </w:tbl>
    <w:p w14:paraId="7ED41C0E" w14:textId="76036C53" w:rsidR="001D137A" w:rsidRPr="0016179E" w:rsidRDefault="001D137A" w:rsidP="00B50596">
      <w:pPr>
        <w:rPr>
          <w:b/>
          <w:sz w:val="22"/>
          <w:szCs w:val="22"/>
          <w:u w:val="single"/>
        </w:rPr>
      </w:pPr>
    </w:p>
    <w:p w14:paraId="1E5B419B" w14:textId="77777777" w:rsidR="00492E33" w:rsidRDefault="00492E33" w:rsidP="00492E33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Výše uvedený účastník předkládá tímto nabídku zpracovanou dle zadávacích podmínek v souladu se zadávací dokumentací, a čestně a pravdivě prohlašuje, že:</w:t>
      </w:r>
    </w:p>
    <w:p w14:paraId="2DF0A60F" w14:textId="77777777" w:rsidR="00492E33" w:rsidRDefault="00492E33" w:rsidP="00492E33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se před podáním nabídky podrobně seznámil se zadávacími podmínkami interní zakázky, </w:t>
      </w:r>
    </w:p>
    <w:p w14:paraId="041F639F" w14:textId="77777777" w:rsidR="00492E33" w:rsidRDefault="00492E33" w:rsidP="00492E33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při zpracování nabídky přihlédl ke všem informacím a okolnostem významným pro plnění této interní zakázky, </w:t>
      </w:r>
    </w:p>
    <w:p w14:paraId="433D79E4" w14:textId="77777777" w:rsidR="00492E33" w:rsidRDefault="00492E33" w:rsidP="00492E33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287A0356" w14:textId="77777777" w:rsidR="00492E33" w:rsidRDefault="00492E33" w:rsidP="00492E33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6BDEB61C" w14:textId="77777777" w:rsidR="00492E33" w:rsidRDefault="00492E33" w:rsidP="00492E33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5. není poddodavatelem, jehož prostřednictvím jiný účastník v tomtéž zadávacím řízení prokazuje kvalifikaci;</w:t>
      </w:r>
    </w:p>
    <w:p w14:paraId="59FD2F08" w14:textId="77777777" w:rsidR="00492E33" w:rsidRDefault="00492E33" w:rsidP="00492E33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6. je srozuměn se záměrem zadavatele realizovat interní zakázku v souladu se zásadami dle § 6 odst. 4 zákona č. 134/2016 Sb., o zadávání veřejných zakázek, v platném znění, jak v zadávací dokumentaci uvedeno.</w:t>
      </w:r>
    </w:p>
    <w:p w14:paraId="1872CB3D" w14:textId="2435BA7E" w:rsidR="008800E3" w:rsidRPr="009E31B6" w:rsidRDefault="008800E3" w:rsidP="008800E3">
      <w:pPr>
        <w:spacing w:before="480" w:after="480"/>
        <w:rPr>
          <w:sz w:val="22"/>
          <w:szCs w:val="22"/>
        </w:rPr>
      </w:pPr>
      <w:r w:rsidRPr="009E31B6">
        <w:rPr>
          <w:sz w:val="22"/>
          <w:szCs w:val="22"/>
        </w:rPr>
        <w:t>V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</w:rPr>
        <w:t>] dne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06EBB237" w14:textId="77777777" w:rsidR="008800E3" w:rsidRPr="009E31B6" w:rsidRDefault="008800E3" w:rsidP="008800E3">
      <w:pPr>
        <w:ind w:left="4253"/>
        <w:jc w:val="center"/>
        <w:rPr>
          <w:sz w:val="22"/>
          <w:szCs w:val="22"/>
        </w:rPr>
      </w:pPr>
      <w:r w:rsidRPr="009E31B6">
        <w:rPr>
          <w:sz w:val="22"/>
          <w:szCs w:val="22"/>
        </w:rPr>
        <w:t>.…………………………………………………..</w:t>
      </w:r>
    </w:p>
    <w:p w14:paraId="1B208D4C" w14:textId="77777777" w:rsidR="008800E3" w:rsidRPr="009E31B6" w:rsidRDefault="008800E3" w:rsidP="008800E3">
      <w:pPr>
        <w:pStyle w:val="Zkladntext2"/>
        <w:spacing w:after="0" w:line="240" w:lineRule="auto"/>
        <w:ind w:left="4253"/>
        <w:jc w:val="center"/>
        <w:rPr>
          <w:rFonts w:ascii="Garamond" w:hAnsi="Garamond"/>
          <w:sz w:val="22"/>
          <w:szCs w:val="22"/>
        </w:rPr>
      </w:pPr>
      <w:r w:rsidRPr="009E31B6">
        <w:rPr>
          <w:sz w:val="22"/>
          <w:szCs w:val="22"/>
        </w:rPr>
        <w:t>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 xml:space="preserve"> – obchod</w:t>
      </w:r>
      <w:r w:rsidR="0005009B" w:rsidRPr="009E31B6">
        <w:rPr>
          <w:sz w:val="22"/>
          <w:szCs w:val="22"/>
          <w:highlight w:val="cyan"/>
        </w:rPr>
        <w:t>ní firma + osoba jméno a podpis dodavatele</w:t>
      </w:r>
      <w:r w:rsidRPr="009E31B6">
        <w:rPr>
          <w:sz w:val="22"/>
          <w:szCs w:val="22"/>
          <w:highlight w:val="cyan"/>
        </w:rPr>
        <w:t xml:space="preserve">/ osoby, která zastupuje </w:t>
      </w:r>
      <w:r w:rsidR="001B1C4E" w:rsidRPr="009E31B6">
        <w:rPr>
          <w:sz w:val="22"/>
          <w:szCs w:val="22"/>
          <w:highlight w:val="cyan"/>
        </w:rPr>
        <w:t>dodavatele</w:t>
      </w:r>
      <w:r w:rsidRPr="009E31B6">
        <w:rPr>
          <w:sz w:val="22"/>
          <w:szCs w:val="22"/>
          <w:highlight w:val="cyan"/>
        </w:rPr>
        <w:t>]</w:t>
      </w:r>
    </w:p>
    <w:sectPr w:rsidR="008800E3" w:rsidRPr="009E31B6" w:rsidSect="00492E33">
      <w:headerReference w:type="default" r:id="rId10"/>
      <w:footerReference w:type="even" r:id="rId11"/>
      <w:pgSz w:w="11906" w:h="16838"/>
      <w:pgMar w:top="12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8412" w14:textId="77777777" w:rsidR="005B2440" w:rsidRDefault="005B2440">
      <w:r>
        <w:separator/>
      </w:r>
    </w:p>
  </w:endnote>
  <w:endnote w:type="continuationSeparator" w:id="0">
    <w:p w14:paraId="38247E35" w14:textId="77777777" w:rsidR="005B2440" w:rsidRDefault="005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48EC" w14:textId="77777777" w:rsidR="003F3A0A" w:rsidRDefault="00BD0632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3A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854B6" w14:textId="77777777" w:rsidR="003F3A0A" w:rsidRDefault="003F3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8ED3" w14:textId="77777777" w:rsidR="005B2440" w:rsidRDefault="005B2440">
      <w:r>
        <w:separator/>
      </w:r>
    </w:p>
  </w:footnote>
  <w:footnote w:type="continuationSeparator" w:id="0">
    <w:p w14:paraId="14822426" w14:textId="77777777" w:rsidR="005B2440" w:rsidRDefault="005B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875A" w14:textId="79D1C769" w:rsidR="003F3A0A" w:rsidRPr="009225EA" w:rsidRDefault="003F3A0A">
    <w:pPr>
      <w:pStyle w:val="Zhlav"/>
      <w:rPr>
        <w:i/>
      </w:rPr>
    </w:pPr>
    <w:r w:rsidRPr="009225EA">
      <w:rPr>
        <w:i/>
      </w:rPr>
      <w:t>P</w:t>
    </w:r>
    <w:r>
      <w:rPr>
        <w:i/>
      </w:rPr>
      <w:t xml:space="preserve">říloha </w:t>
    </w:r>
    <w:r w:rsidRPr="00FE150F">
      <w:rPr>
        <w:i/>
      </w:rPr>
      <w:t xml:space="preserve">č. </w:t>
    </w:r>
    <w:r w:rsidR="00407E19">
      <w:rPr>
        <w:i/>
      </w:rPr>
      <w:t>5</w:t>
    </w:r>
    <w:r w:rsidRPr="009225EA">
      <w:rPr>
        <w:i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558"/>
    <w:multiLevelType w:val="hybridMultilevel"/>
    <w:tmpl w:val="03F664CE"/>
    <w:lvl w:ilvl="0" w:tplc="4E987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C1C16"/>
    <w:multiLevelType w:val="hybridMultilevel"/>
    <w:tmpl w:val="52CA9C1A"/>
    <w:lvl w:ilvl="0" w:tplc="6D2A6AD8">
      <w:start w:val="1"/>
      <w:numFmt w:val="decimal"/>
      <w:lvlText w:val="6.%1."/>
      <w:lvlJc w:val="left"/>
      <w:pPr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992522">
    <w:abstractNumId w:val="3"/>
  </w:num>
  <w:num w:numId="2" w16cid:durableId="1182475329">
    <w:abstractNumId w:val="4"/>
  </w:num>
  <w:num w:numId="3" w16cid:durableId="624122015">
    <w:abstractNumId w:val="7"/>
  </w:num>
  <w:num w:numId="4" w16cid:durableId="2091274138">
    <w:abstractNumId w:val="2"/>
  </w:num>
  <w:num w:numId="5" w16cid:durableId="1418936377">
    <w:abstractNumId w:val="1"/>
  </w:num>
  <w:num w:numId="6" w16cid:durableId="1478719530">
    <w:abstractNumId w:val="6"/>
  </w:num>
  <w:num w:numId="7" w16cid:durableId="651105052">
    <w:abstractNumId w:val="0"/>
  </w:num>
  <w:num w:numId="8" w16cid:durableId="1313024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3297D"/>
    <w:rsid w:val="0005009B"/>
    <w:rsid w:val="000870B4"/>
    <w:rsid w:val="00090CA9"/>
    <w:rsid w:val="0009163A"/>
    <w:rsid w:val="000F4ABA"/>
    <w:rsid w:val="00135B9C"/>
    <w:rsid w:val="00137C8A"/>
    <w:rsid w:val="0016179E"/>
    <w:rsid w:val="001A4809"/>
    <w:rsid w:val="001B1C4E"/>
    <w:rsid w:val="001D137A"/>
    <w:rsid w:val="0021234C"/>
    <w:rsid w:val="00227B86"/>
    <w:rsid w:val="002304E3"/>
    <w:rsid w:val="002B0A80"/>
    <w:rsid w:val="002B2822"/>
    <w:rsid w:val="002C6BDD"/>
    <w:rsid w:val="002D2D30"/>
    <w:rsid w:val="002F653F"/>
    <w:rsid w:val="003153ED"/>
    <w:rsid w:val="003462DC"/>
    <w:rsid w:val="00364264"/>
    <w:rsid w:val="003B579B"/>
    <w:rsid w:val="003D0B01"/>
    <w:rsid w:val="003F3A0A"/>
    <w:rsid w:val="00407E19"/>
    <w:rsid w:val="00453A51"/>
    <w:rsid w:val="00492E33"/>
    <w:rsid w:val="00493526"/>
    <w:rsid w:val="00495B1B"/>
    <w:rsid w:val="004B1AE4"/>
    <w:rsid w:val="004B7F4B"/>
    <w:rsid w:val="004D14A6"/>
    <w:rsid w:val="004E08B8"/>
    <w:rsid w:val="004F7207"/>
    <w:rsid w:val="00542E60"/>
    <w:rsid w:val="00564D29"/>
    <w:rsid w:val="00572CA7"/>
    <w:rsid w:val="00580467"/>
    <w:rsid w:val="005B2440"/>
    <w:rsid w:val="005F0D63"/>
    <w:rsid w:val="0069725A"/>
    <w:rsid w:val="007111A6"/>
    <w:rsid w:val="00722C7C"/>
    <w:rsid w:val="00751B7F"/>
    <w:rsid w:val="007601D7"/>
    <w:rsid w:val="007641AC"/>
    <w:rsid w:val="00794188"/>
    <w:rsid w:val="007F283B"/>
    <w:rsid w:val="00810496"/>
    <w:rsid w:val="00834F31"/>
    <w:rsid w:val="00850F23"/>
    <w:rsid w:val="008800E3"/>
    <w:rsid w:val="00881FA4"/>
    <w:rsid w:val="008C4A09"/>
    <w:rsid w:val="008F45CC"/>
    <w:rsid w:val="008F5BAF"/>
    <w:rsid w:val="00907FCD"/>
    <w:rsid w:val="009225EA"/>
    <w:rsid w:val="00964AD7"/>
    <w:rsid w:val="009E31B6"/>
    <w:rsid w:val="009F33CB"/>
    <w:rsid w:val="009F607F"/>
    <w:rsid w:val="00A047D6"/>
    <w:rsid w:val="00A43CFE"/>
    <w:rsid w:val="00A636B5"/>
    <w:rsid w:val="00A63DFA"/>
    <w:rsid w:val="00A65845"/>
    <w:rsid w:val="00A67024"/>
    <w:rsid w:val="00A9228C"/>
    <w:rsid w:val="00AA160F"/>
    <w:rsid w:val="00AF3350"/>
    <w:rsid w:val="00B00825"/>
    <w:rsid w:val="00B37056"/>
    <w:rsid w:val="00B50596"/>
    <w:rsid w:val="00B52B6A"/>
    <w:rsid w:val="00BD0632"/>
    <w:rsid w:val="00C31868"/>
    <w:rsid w:val="00C43B99"/>
    <w:rsid w:val="00CA0E79"/>
    <w:rsid w:val="00CD6454"/>
    <w:rsid w:val="00D056A0"/>
    <w:rsid w:val="00D069E8"/>
    <w:rsid w:val="00D32BDA"/>
    <w:rsid w:val="00DB1ECA"/>
    <w:rsid w:val="00DF3912"/>
    <w:rsid w:val="00E171AC"/>
    <w:rsid w:val="00E22F20"/>
    <w:rsid w:val="00E25AB5"/>
    <w:rsid w:val="00E81012"/>
    <w:rsid w:val="00E86F2A"/>
    <w:rsid w:val="00EB1AB5"/>
    <w:rsid w:val="00EB3824"/>
    <w:rsid w:val="00ED6D82"/>
    <w:rsid w:val="00EE3508"/>
    <w:rsid w:val="00EF13E7"/>
    <w:rsid w:val="00FC171D"/>
    <w:rsid w:val="00FC442E"/>
    <w:rsid w:val="00FE150F"/>
    <w:rsid w:val="00FE7AA4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57517E"/>
  <w15:docId w15:val="{67689AF6-B781-4B84-B556-DD67F0D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table" w:styleId="Mkatabulky">
    <w:name w:val="Table Grid"/>
    <w:basedOn w:val="Normlntabulka"/>
    <w:rsid w:val="00FF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907F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07FCD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090C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90CA9"/>
    <w:rPr>
      <w:rFonts w:ascii="Segoe UI" w:eastAsia="MS Mincho" w:hAnsi="Segoe UI" w:cs="Segoe UI"/>
      <w:sz w:val="18"/>
      <w:szCs w:val="18"/>
    </w:rPr>
  </w:style>
  <w:style w:type="paragraph" w:styleId="Bezmezer">
    <w:name w:val="No Spacing"/>
    <w:uiPriority w:val="1"/>
    <w:qFormat/>
    <w:rsid w:val="00453A5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A51"/>
    <w:rPr>
      <w:rFonts w:ascii="Arial" w:eastAsia="Calibri" w:hAnsi="Arial" w:cs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A51"/>
    <w:rPr>
      <w:rFonts w:ascii="Arial" w:eastAsia="Calibri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53A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D6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6D82"/>
    <w:rPr>
      <w:rFonts w:ascii="Arial" w:eastAsia="Calibri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6D82"/>
    <w:rPr>
      <w:rFonts w:ascii="Arial" w:eastAsia="Calibri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04E3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2304E3"/>
    <w:rPr>
      <w:rFonts w:ascii="Arial" w:eastAsia="MS Mincho" w:hAnsi="Arial" w:cs="Arial"/>
      <w:b/>
      <w:bCs/>
      <w:lang w:eastAsia="en-US"/>
    </w:rPr>
  </w:style>
  <w:style w:type="paragraph" w:styleId="Odstavecseseznamem">
    <w:name w:val="List Paragraph"/>
    <w:aliases w:val="Nad,List Paragraph,Odstavec_muj,Odstavec cíl se seznamem,Odstavec se seznamem5,Odrážky,Odstavec se seznamem a odrážkou,1 úroveň Odstavec se seznamem,List Paragraph (Czech Tourism),Odrazky,Bullet List,lp1,Puce,Use Case List Paragraph"/>
    <w:basedOn w:val="Normln"/>
    <w:link w:val="OdstavecseseznamemChar"/>
    <w:uiPriority w:val="34"/>
    <w:qFormat/>
    <w:rsid w:val="0016179E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 a odrážkou Char,1 úroveň Odstavec se seznamem Char,List Paragraph (Czech Tourism) Char"/>
    <w:basedOn w:val="Standardnpsmoodstavce"/>
    <w:link w:val="Odstavecseseznamem"/>
    <w:uiPriority w:val="34"/>
    <w:qFormat/>
    <w:locked/>
    <w:rsid w:val="0016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1997D4-6069-4036-BBCE-59447F89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D696E-9CAB-4AE3-BA93-2A2A825D2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B001DF-04A1-4756-B689-1E6DF7532FF1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7951faf-23fd-4a20-be1e-078bbe8d3a9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4</cp:revision>
  <cp:lastPrinted>2021-10-27T04:11:00Z</cp:lastPrinted>
  <dcterms:created xsi:type="dcterms:W3CDTF">2022-05-11T14:21:00Z</dcterms:created>
  <dcterms:modified xsi:type="dcterms:W3CDTF">2026-03-12T12:44:00Z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