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672E" w14:textId="77777777" w:rsidR="008800E3" w:rsidRPr="00F22427" w:rsidRDefault="008800E3" w:rsidP="008800E3">
      <w:pPr>
        <w:spacing w:before="240"/>
        <w:jc w:val="center"/>
        <w:rPr>
          <w:b/>
          <w:color w:val="0070C0"/>
          <w:sz w:val="36"/>
          <w:szCs w:val="36"/>
        </w:rPr>
      </w:pPr>
      <w:r w:rsidRPr="00F22427">
        <w:rPr>
          <w:b/>
          <w:color w:val="0070C0"/>
          <w:sz w:val="36"/>
          <w:szCs w:val="36"/>
        </w:rPr>
        <w:t>Krycí list nabídky</w:t>
      </w:r>
    </w:p>
    <w:p w14:paraId="5ABE01B0" w14:textId="5CF88BA5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</w:t>
      </w:r>
      <w:r w:rsidR="002239E5">
        <w:rPr>
          <w:b/>
          <w:sz w:val="22"/>
          <w:szCs w:val="36"/>
        </w:rPr>
        <w:t> poptávkovému řízení</w:t>
      </w:r>
    </w:p>
    <w:p w14:paraId="4612297C" w14:textId="77777777" w:rsidR="00F33481" w:rsidRDefault="00F33481" w:rsidP="008800E3">
      <w:pPr>
        <w:spacing w:before="120"/>
        <w:jc w:val="center"/>
        <w:rPr>
          <w:b/>
          <w:sz w:val="22"/>
          <w:szCs w:val="36"/>
        </w:rPr>
      </w:pPr>
    </w:p>
    <w:p w14:paraId="3BA2EF01" w14:textId="2CDD3EFF" w:rsidR="00CE2EC3" w:rsidRPr="00F33481" w:rsidRDefault="00CE2EC3" w:rsidP="00CE2EC3">
      <w:pPr>
        <w:spacing w:line="276" w:lineRule="auto"/>
        <w:jc w:val="center"/>
        <w:rPr>
          <w:b/>
          <w:sz w:val="32"/>
          <w:szCs w:val="32"/>
        </w:rPr>
      </w:pPr>
      <w:r w:rsidRPr="00F33481">
        <w:rPr>
          <w:b/>
          <w:sz w:val="32"/>
          <w:szCs w:val="32"/>
        </w:rPr>
        <w:t>„</w:t>
      </w:r>
      <w:r w:rsidR="00DA1F96">
        <w:rPr>
          <w:b/>
          <w:sz w:val="32"/>
          <w:szCs w:val="32"/>
        </w:rPr>
        <w:t>Svařování kolejnic</w:t>
      </w:r>
      <w:r w:rsidRPr="00F33481">
        <w:rPr>
          <w:b/>
          <w:sz w:val="32"/>
          <w:szCs w:val="32"/>
        </w:rPr>
        <w:t>“</w:t>
      </w:r>
    </w:p>
    <w:p w14:paraId="2CFA877C" w14:textId="77777777" w:rsidR="00810496" w:rsidRPr="00F22427" w:rsidRDefault="00810496" w:rsidP="00F33481">
      <w:pPr>
        <w:pBdr>
          <w:bottom w:val="single" w:sz="4" w:space="0" w:color="auto"/>
        </w:pBdr>
        <w:autoSpaceDE w:val="0"/>
        <w:jc w:val="center"/>
        <w:rPr>
          <w:b/>
          <w:bCs/>
          <w:sz w:val="22"/>
          <w:szCs w:val="22"/>
        </w:rPr>
      </w:pPr>
    </w:p>
    <w:p w14:paraId="222C6582" w14:textId="77777777" w:rsidR="008800E3" w:rsidRPr="00F22427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7B1FDE6F" w14:textId="77777777" w:rsidR="00F33481" w:rsidRPr="00700E79" w:rsidRDefault="00F33481" w:rsidP="00F33481">
      <w:pPr>
        <w:tabs>
          <w:tab w:val="left" w:pos="3119"/>
        </w:tabs>
        <w:ind w:right="-567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10A53DAA" w14:textId="77777777" w:rsidR="00F33481" w:rsidRPr="00700E79" w:rsidRDefault="00F33481" w:rsidP="00F33481">
      <w:pPr>
        <w:tabs>
          <w:tab w:val="left" w:pos="3119"/>
        </w:tabs>
        <w:ind w:right="-567"/>
        <w:rPr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>
        <w:rPr>
          <w:sz w:val="22"/>
          <w:szCs w:val="22"/>
        </w:rPr>
        <w:t>252 20 683</w:t>
      </w:r>
    </w:p>
    <w:p w14:paraId="2E3B679E" w14:textId="04966FFC" w:rsidR="00F33481" w:rsidRDefault="00F33481" w:rsidP="00F33481">
      <w:pPr>
        <w:tabs>
          <w:tab w:val="left" w:pos="3119"/>
        </w:tabs>
        <w:ind w:left="4245" w:right="-567" w:hanging="4245"/>
        <w:rPr>
          <w:sz w:val="22"/>
          <w:szCs w:val="22"/>
        </w:rPr>
      </w:pPr>
      <w:r w:rsidRPr="00700E79">
        <w:rPr>
          <w:b/>
          <w:sz w:val="22"/>
          <w:szCs w:val="22"/>
        </w:rPr>
        <w:t>Adresa sídla: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19A9">
        <w:rPr>
          <w:sz w:val="22"/>
          <w:szCs w:val="22"/>
        </w:rPr>
        <w:t xml:space="preserve">Denisovo nábřeží 920/12, Východní Předměstí, </w:t>
      </w:r>
      <w:r>
        <w:rPr>
          <w:b/>
          <w:sz w:val="22"/>
          <w:szCs w:val="22"/>
        </w:rPr>
        <w:tab/>
      </w:r>
      <w:r w:rsidRPr="003819A9">
        <w:rPr>
          <w:sz w:val="22"/>
          <w:szCs w:val="22"/>
        </w:rPr>
        <w:t>301 00 Plzeň</w:t>
      </w:r>
      <w:r w:rsidRPr="00700E79">
        <w:rPr>
          <w:b/>
          <w:sz w:val="22"/>
          <w:szCs w:val="22"/>
        </w:rPr>
        <w:t xml:space="preserve"> </w:t>
      </w:r>
    </w:p>
    <w:p w14:paraId="3802EF77" w14:textId="77777777" w:rsidR="00F33481" w:rsidRPr="00700E79" w:rsidRDefault="00F33481" w:rsidP="00F33481">
      <w:pPr>
        <w:tabs>
          <w:tab w:val="left" w:pos="3119"/>
        </w:tabs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Uchazeč: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3A9849D" w14:textId="77777777" w:rsidR="00F33481" w:rsidRPr="00700E79" w:rsidRDefault="00F33481" w:rsidP="00F33481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95179D0" w14:textId="77777777" w:rsidR="00F33481" w:rsidRPr="00700E79" w:rsidRDefault="00F33481" w:rsidP="00F33481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5BB074A" w14:textId="77777777" w:rsidR="00F33481" w:rsidRPr="00700E79" w:rsidRDefault="00F33481" w:rsidP="00F33481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3137CEC" w14:textId="77777777" w:rsidR="00F33481" w:rsidRPr="00700E79" w:rsidRDefault="00F33481" w:rsidP="00F33481">
      <w:pPr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Osoba zastupující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Pr="004646A5">
        <w:rPr>
          <w:sz w:val="22"/>
          <w:szCs w:val="22"/>
        </w:rPr>
        <w:t xml:space="preserve"> </w:t>
      </w:r>
    </w:p>
    <w:p w14:paraId="0DAC37D0" w14:textId="77777777" w:rsidR="00F33481" w:rsidRPr="00700E79" w:rsidRDefault="00F33481" w:rsidP="00F33481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22E5E461" w14:textId="77777777" w:rsidR="00F33481" w:rsidRPr="00700E79" w:rsidRDefault="00F33481" w:rsidP="00F33481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Kontaktní osoba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8773175" w14:textId="77777777" w:rsidR="00F33481" w:rsidRPr="00700E79" w:rsidRDefault="00F33481" w:rsidP="00F33481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 spojení: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FB135A3" w14:textId="77777777" w:rsidR="00F33481" w:rsidRDefault="00F33481" w:rsidP="00F33481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0C6389C8" w14:textId="77777777" w:rsidR="00F33481" w:rsidRDefault="00F33481" w:rsidP="00F33481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>
        <w:rPr>
          <w:b/>
          <w:sz w:val="22"/>
          <w:szCs w:val="22"/>
        </w:rPr>
        <w:t>Emailová adresa k zasílání objednávek:</w:t>
      </w:r>
      <w:r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227248C7" w14:textId="2BFB6817" w:rsidR="00F33481" w:rsidRDefault="00453A51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9E31B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  <w:gridCol w:w="3113"/>
      </w:tblGrid>
      <w:tr w:rsidR="00AA54F2" w:rsidRPr="009E31B6" w14:paraId="6ABF3E9B" w14:textId="0C489106" w:rsidTr="00F33481">
        <w:trPr>
          <w:trHeight w:val="364"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E51F6FF" w14:textId="1F4E7870" w:rsidR="00AA54F2" w:rsidRPr="009B2AAC" w:rsidRDefault="00AA54F2" w:rsidP="00F36F7B">
            <w:pPr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7D6602" w14:textId="77777777" w:rsidR="00AA54F2" w:rsidRPr="009E31B6" w:rsidRDefault="00AA54F2" w:rsidP="005D6CED">
            <w:pPr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9B2AAC">
              <w:rPr>
                <w:rFonts w:eastAsia="Times New Roman"/>
                <w:b/>
                <w:color w:val="000000"/>
                <w:sz w:val="22"/>
                <w:szCs w:val="22"/>
              </w:rPr>
              <w:t>Nabídková cena v Kč bez DPH</w:t>
            </w:r>
          </w:p>
        </w:tc>
      </w:tr>
      <w:tr w:rsidR="00AA54F2" w:rsidRPr="009E31B6" w14:paraId="11B91F2F" w14:textId="3EAFBF1F" w:rsidTr="00F33481">
        <w:trPr>
          <w:trHeight w:val="418"/>
          <w:jc w:val="center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BFFE" w14:textId="555072E8" w:rsidR="00AA54F2" w:rsidRPr="009B2AAC" w:rsidRDefault="00AA54F2" w:rsidP="007B6B71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Nabídková cena za jeden svár kolejnic v Kč bez DPH*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7485" w14:textId="5E0CF3BF" w:rsidR="00AA54F2" w:rsidRPr="009E31B6" w:rsidRDefault="00AA54F2" w:rsidP="009B403E">
            <w:pPr>
              <w:spacing w:before="240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9B2AAC">
              <w:rPr>
                <w:sz w:val="22"/>
                <w:szCs w:val="22"/>
                <w:highlight w:val="cyan"/>
              </w:rPr>
              <w:t>[</w:t>
            </w:r>
            <w:r w:rsidRPr="009E31B6">
              <w:rPr>
                <w:sz w:val="22"/>
                <w:szCs w:val="22"/>
                <w:highlight w:val="cyan"/>
              </w:rPr>
              <w:t>DOPLNÍ DODAVATEL]</w:t>
            </w:r>
            <w:r w:rsidRPr="00D631EA">
              <w:rPr>
                <w:i/>
                <w:sz w:val="20"/>
                <w:szCs w:val="20"/>
              </w:rPr>
              <w:t xml:space="preserve"> *</w:t>
            </w:r>
          </w:p>
        </w:tc>
      </w:tr>
    </w:tbl>
    <w:p w14:paraId="05EE1423" w14:textId="05F4CDA4" w:rsidR="00CE2EC3" w:rsidRPr="00D631EA" w:rsidRDefault="00CE2EC3" w:rsidP="00CE2EC3">
      <w:pPr>
        <w:rPr>
          <w:i/>
          <w:sz w:val="20"/>
          <w:szCs w:val="20"/>
        </w:rPr>
      </w:pPr>
      <w:r w:rsidRPr="00D631EA">
        <w:rPr>
          <w:i/>
          <w:sz w:val="20"/>
          <w:szCs w:val="20"/>
        </w:rPr>
        <w:t>*předmětem hodnocení</w:t>
      </w:r>
    </w:p>
    <w:p w14:paraId="5B86CED9" w14:textId="05910686" w:rsidR="00BE4BC9" w:rsidRDefault="00BE4BC9" w:rsidP="00CE2EC3">
      <w:pPr>
        <w:rPr>
          <w:sz w:val="22"/>
          <w:szCs w:val="22"/>
        </w:rPr>
      </w:pPr>
    </w:p>
    <w:p w14:paraId="72427276" w14:textId="5DBA3797" w:rsidR="00CE2EC3" w:rsidRDefault="00CE2EC3" w:rsidP="00CE2EC3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Výše uvedený účastník předkládá tímto nabídku zpracovanou dle zadávacích podmínek</w:t>
      </w:r>
      <w:r>
        <w:rPr>
          <w:sz w:val="22"/>
          <w:szCs w:val="22"/>
        </w:rPr>
        <w:t xml:space="preserve"> Poptávkového řízení,</w:t>
      </w:r>
      <w:r w:rsidRPr="009E31B6">
        <w:rPr>
          <w:sz w:val="22"/>
          <w:szCs w:val="22"/>
        </w:rPr>
        <w:t xml:space="preserve"> v souladu se zadávací dokumentací, a čestně a pravdivě prohlašuje, že:</w:t>
      </w:r>
    </w:p>
    <w:p w14:paraId="4BF3971D" w14:textId="77777777" w:rsidR="00BE4BC9" w:rsidRPr="009E31B6" w:rsidRDefault="00BE4BC9" w:rsidP="00CE2EC3">
      <w:pPr>
        <w:pStyle w:val="Bezmezer"/>
        <w:jc w:val="both"/>
        <w:rPr>
          <w:sz w:val="22"/>
          <w:szCs w:val="22"/>
        </w:rPr>
      </w:pPr>
    </w:p>
    <w:p w14:paraId="7A2E1DA3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5633F152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21BDC16A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07B1C532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49E6BFCB" w14:textId="77777777" w:rsidR="00CE2EC3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3458A42A" w14:textId="77777777" w:rsidR="00CE2EC3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bude dodržovat požadavky Zadavatele stanovené v rámci odpovědného veřejného zadávání.</w:t>
      </w:r>
    </w:p>
    <w:p w14:paraId="1872CB3D" w14:textId="29DFC39C" w:rsidR="008800E3" w:rsidRDefault="008800E3" w:rsidP="008800E3">
      <w:pPr>
        <w:spacing w:before="480" w:after="480"/>
        <w:rPr>
          <w:sz w:val="22"/>
          <w:szCs w:val="22"/>
        </w:rPr>
      </w:pPr>
      <w:r w:rsidRPr="009E31B6">
        <w:rPr>
          <w:sz w:val="22"/>
          <w:szCs w:val="22"/>
        </w:rPr>
        <w:t>V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</w:rPr>
        <w:t>] dne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06EBB237" w14:textId="68D05845" w:rsidR="008800E3" w:rsidRPr="009E31B6" w:rsidRDefault="008800E3" w:rsidP="008800E3">
      <w:pPr>
        <w:ind w:left="4253"/>
        <w:jc w:val="center"/>
        <w:rPr>
          <w:sz w:val="22"/>
          <w:szCs w:val="22"/>
        </w:rPr>
      </w:pPr>
      <w:r w:rsidRPr="009E31B6">
        <w:rPr>
          <w:sz w:val="22"/>
          <w:szCs w:val="22"/>
        </w:rPr>
        <w:t>…………………………………………………..</w:t>
      </w:r>
    </w:p>
    <w:p w14:paraId="1B208D4C" w14:textId="77777777" w:rsidR="008800E3" w:rsidRPr="009E31B6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  <w:sz w:val="22"/>
          <w:szCs w:val="22"/>
        </w:rPr>
      </w:pPr>
      <w:r w:rsidRPr="009E31B6">
        <w:rPr>
          <w:sz w:val="22"/>
          <w:szCs w:val="22"/>
        </w:rPr>
        <w:t>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 xml:space="preserve"> – obchod</w:t>
      </w:r>
      <w:r w:rsidR="0005009B" w:rsidRPr="009E31B6">
        <w:rPr>
          <w:sz w:val="22"/>
          <w:szCs w:val="22"/>
          <w:highlight w:val="cyan"/>
        </w:rPr>
        <w:t>ní firma + osoba jméno a podpis dodavatele</w:t>
      </w:r>
      <w:r w:rsidRPr="009E31B6">
        <w:rPr>
          <w:sz w:val="22"/>
          <w:szCs w:val="22"/>
          <w:highlight w:val="cyan"/>
        </w:rPr>
        <w:t xml:space="preserve">/ osoby, která zastupuje </w:t>
      </w:r>
      <w:bookmarkStart w:id="0" w:name="_GoBack"/>
      <w:bookmarkEnd w:id="0"/>
      <w:r w:rsidR="001B1C4E" w:rsidRPr="009E31B6">
        <w:rPr>
          <w:sz w:val="22"/>
          <w:szCs w:val="22"/>
          <w:highlight w:val="cyan"/>
        </w:rPr>
        <w:t>dodavatele</w:t>
      </w:r>
      <w:r w:rsidRPr="009E31B6">
        <w:rPr>
          <w:sz w:val="22"/>
          <w:szCs w:val="22"/>
          <w:highlight w:val="cyan"/>
        </w:rPr>
        <w:t>]</w:t>
      </w:r>
    </w:p>
    <w:sectPr w:rsidR="008800E3" w:rsidRPr="009E31B6" w:rsidSect="00F33481">
      <w:headerReference w:type="default" r:id="rId10"/>
      <w:footerReference w:type="even" r:id="rId11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875A" w14:textId="0769772D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="00DA1F96">
      <w:rPr>
        <w:i/>
      </w:rPr>
      <w:t>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2FE6"/>
    <w:multiLevelType w:val="hybridMultilevel"/>
    <w:tmpl w:val="D106823E"/>
    <w:lvl w:ilvl="0" w:tplc="C64E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297D"/>
    <w:rsid w:val="0005009B"/>
    <w:rsid w:val="000870B4"/>
    <w:rsid w:val="00090CA9"/>
    <w:rsid w:val="0009163A"/>
    <w:rsid w:val="000F4ABA"/>
    <w:rsid w:val="00135B9C"/>
    <w:rsid w:val="00137C8A"/>
    <w:rsid w:val="001A4809"/>
    <w:rsid w:val="001B1C4E"/>
    <w:rsid w:val="001D137A"/>
    <w:rsid w:val="0021234C"/>
    <w:rsid w:val="002239E5"/>
    <w:rsid w:val="00227B86"/>
    <w:rsid w:val="002304E3"/>
    <w:rsid w:val="002B0A80"/>
    <w:rsid w:val="002B2822"/>
    <w:rsid w:val="002C6BDD"/>
    <w:rsid w:val="002D2D30"/>
    <w:rsid w:val="002F653F"/>
    <w:rsid w:val="003153ED"/>
    <w:rsid w:val="003462DC"/>
    <w:rsid w:val="00364264"/>
    <w:rsid w:val="003B579B"/>
    <w:rsid w:val="003D0B01"/>
    <w:rsid w:val="003F3A0A"/>
    <w:rsid w:val="00407E19"/>
    <w:rsid w:val="00453A51"/>
    <w:rsid w:val="00493526"/>
    <w:rsid w:val="00495B1B"/>
    <w:rsid w:val="004B1AE4"/>
    <w:rsid w:val="004D14A6"/>
    <w:rsid w:val="004E08B8"/>
    <w:rsid w:val="004F7207"/>
    <w:rsid w:val="00542E60"/>
    <w:rsid w:val="00564D29"/>
    <w:rsid w:val="00572CA7"/>
    <w:rsid w:val="00580467"/>
    <w:rsid w:val="005B2440"/>
    <w:rsid w:val="005F0D63"/>
    <w:rsid w:val="0069725A"/>
    <w:rsid w:val="007111A6"/>
    <w:rsid w:val="00751B7F"/>
    <w:rsid w:val="007601D7"/>
    <w:rsid w:val="007641AC"/>
    <w:rsid w:val="007B6B71"/>
    <w:rsid w:val="007F283B"/>
    <w:rsid w:val="00810496"/>
    <w:rsid w:val="00834F31"/>
    <w:rsid w:val="00850F23"/>
    <w:rsid w:val="008800E3"/>
    <w:rsid w:val="00881FA4"/>
    <w:rsid w:val="00890830"/>
    <w:rsid w:val="008A1D1C"/>
    <w:rsid w:val="008A7429"/>
    <w:rsid w:val="008C4A09"/>
    <w:rsid w:val="008E12E3"/>
    <w:rsid w:val="008F45CC"/>
    <w:rsid w:val="008F5BAF"/>
    <w:rsid w:val="00907FCD"/>
    <w:rsid w:val="009225EA"/>
    <w:rsid w:val="00964AD7"/>
    <w:rsid w:val="009B403E"/>
    <w:rsid w:val="009C1F4A"/>
    <w:rsid w:val="009C520B"/>
    <w:rsid w:val="009E31B6"/>
    <w:rsid w:val="009F33CB"/>
    <w:rsid w:val="009F607F"/>
    <w:rsid w:val="00A047D6"/>
    <w:rsid w:val="00A43CFE"/>
    <w:rsid w:val="00A636B5"/>
    <w:rsid w:val="00A63DFA"/>
    <w:rsid w:val="00A65845"/>
    <w:rsid w:val="00A67024"/>
    <w:rsid w:val="00A9228C"/>
    <w:rsid w:val="00AA160F"/>
    <w:rsid w:val="00AA54F2"/>
    <w:rsid w:val="00AF3350"/>
    <w:rsid w:val="00B00825"/>
    <w:rsid w:val="00B37056"/>
    <w:rsid w:val="00B52B6A"/>
    <w:rsid w:val="00BD0632"/>
    <w:rsid w:val="00BE4BC9"/>
    <w:rsid w:val="00C31868"/>
    <w:rsid w:val="00C43B99"/>
    <w:rsid w:val="00CA0E79"/>
    <w:rsid w:val="00CC2585"/>
    <w:rsid w:val="00CD6454"/>
    <w:rsid w:val="00CE2EC3"/>
    <w:rsid w:val="00D056A0"/>
    <w:rsid w:val="00D069E8"/>
    <w:rsid w:val="00D26691"/>
    <w:rsid w:val="00D32BDA"/>
    <w:rsid w:val="00D631EA"/>
    <w:rsid w:val="00DA1F96"/>
    <w:rsid w:val="00DB1ECA"/>
    <w:rsid w:val="00DF3912"/>
    <w:rsid w:val="00E11533"/>
    <w:rsid w:val="00E171AC"/>
    <w:rsid w:val="00E22F20"/>
    <w:rsid w:val="00E25AB5"/>
    <w:rsid w:val="00E6301A"/>
    <w:rsid w:val="00E81012"/>
    <w:rsid w:val="00E86F2A"/>
    <w:rsid w:val="00EA69C9"/>
    <w:rsid w:val="00EB1AB5"/>
    <w:rsid w:val="00EB3824"/>
    <w:rsid w:val="00ED6D82"/>
    <w:rsid w:val="00EE3508"/>
    <w:rsid w:val="00EF13E7"/>
    <w:rsid w:val="00F042EE"/>
    <w:rsid w:val="00F33481"/>
    <w:rsid w:val="00F36F7B"/>
    <w:rsid w:val="00FC171D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6D8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04E3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2304E3"/>
    <w:rPr>
      <w:rFonts w:ascii="Arial" w:eastAsia="MS Mincho" w:hAnsi="Arial" w:cs="Arial"/>
      <w:b/>
      <w:bCs/>
      <w:lang w:eastAsia="en-US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239E5"/>
    <w:pPr>
      <w:ind w:left="720"/>
      <w:jc w:val="both"/>
    </w:pPr>
    <w:rPr>
      <w:rFonts w:ascii="Arial" w:eastAsia="Calibri" w:hAnsi="Arial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239E5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001DF-04A1-4756-B689-1E6DF7532FF1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7951faf-23fd-4a20-be1e-078bbe8d3a9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2</cp:revision>
  <cp:lastPrinted>2021-10-27T04:11:00Z</cp:lastPrinted>
  <dcterms:created xsi:type="dcterms:W3CDTF">2025-08-21T06:41:00Z</dcterms:created>
  <dcterms:modified xsi:type="dcterms:W3CDTF">2025-08-21T06:41:00Z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