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7441B" w14:textId="77777777" w:rsidR="00FA4BE6" w:rsidRPr="009C5F0F" w:rsidRDefault="00FA4BE6" w:rsidP="00A01DDA">
      <w:pPr>
        <w:keepNext/>
        <w:tabs>
          <w:tab w:val="num" w:pos="737"/>
        </w:tabs>
        <w:suppressAutoHyphens/>
        <w:spacing w:before="360" w:line="280" w:lineRule="exact"/>
        <w:ind w:left="737" w:hanging="737"/>
        <w:jc w:val="lef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F0F">
        <w:rPr>
          <w:rFonts w:ascii="Times New Roman" w:eastAsia="Times New Roman" w:hAnsi="Times New Roman" w:cs="Times New Roman"/>
          <w:b/>
          <w:sz w:val="24"/>
          <w:szCs w:val="24"/>
        </w:rPr>
        <w:t xml:space="preserve">Příloha č. </w:t>
      </w:r>
      <w:r w:rsidR="005A6DD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01DDA">
        <w:rPr>
          <w:rFonts w:ascii="Times New Roman" w:eastAsia="Times New Roman" w:hAnsi="Times New Roman" w:cs="Times New Roman"/>
          <w:b/>
          <w:sz w:val="24"/>
          <w:szCs w:val="24"/>
        </w:rPr>
        <w:t xml:space="preserve"> zadávací dokumentace</w:t>
      </w:r>
    </w:p>
    <w:p w14:paraId="32CCB90B" w14:textId="77777777" w:rsidR="00FA4BE6" w:rsidRPr="009C5F0F" w:rsidRDefault="00FA4BE6" w:rsidP="00FA4BE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2E3B0F0" w14:textId="77777777" w:rsidR="00FA4BE6" w:rsidRPr="009C5F0F" w:rsidRDefault="00FA4BE6" w:rsidP="00FA4BE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C5F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Závazný vzor Čestného prohlášení o splnění podmínek Odpovědného veřejného zadávání</w:t>
      </w:r>
    </w:p>
    <w:p w14:paraId="2407CE24" w14:textId="77777777" w:rsidR="00FA4BE6" w:rsidRPr="009C5F0F" w:rsidRDefault="00FA4BE6" w:rsidP="00FA4BE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685"/>
        <w:gridCol w:w="6073"/>
        <w:gridCol w:w="314"/>
      </w:tblGrid>
      <w:tr w:rsidR="00FA4BE6" w:rsidRPr="009C5F0F" w14:paraId="239E2001" w14:textId="77777777" w:rsidTr="00E467E6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A7C04BB" w14:textId="77777777" w:rsidR="00A01DDA" w:rsidRPr="00A01DDA" w:rsidRDefault="00FA4BE6" w:rsidP="00A01DDA">
            <w:pPr>
              <w:spacing w:after="8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 w:type="page"/>
            </w:r>
            <w:r w:rsidR="00A01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Prohlašující dodavatel k </w:t>
            </w:r>
            <w:r w:rsidR="00E6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veřejné</w:t>
            </w:r>
            <w:r w:rsidRPr="009C5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zakázce: „</w:t>
            </w:r>
            <w:r w:rsidR="00A01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01DDA" w:rsidRPr="00A01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Zajištění komplexních úklidových služeb v administrativních a provozních objektech PMDP, a.s., včetně dodávek předmětů osobní hygieny“</w:t>
            </w:r>
          </w:p>
          <w:p w14:paraId="62CE68FA" w14:textId="77777777" w:rsidR="00FA4BE6" w:rsidRPr="009C5F0F" w:rsidRDefault="00FA4BE6" w:rsidP="00A01DDA">
            <w:pPr>
              <w:spacing w:after="8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4BE6" w:rsidRPr="009C5F0F" w14:paraId="0E0972C7" w14:textId="77777777" w:rsidTr="00E467E6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043E9065" w14:textId="77777777" w:rsidR="00FA4BE6" w:rsidRPr="009C5F0F" w:rsidRDefault="00FA4BE6" w:rsidP="00E467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F0F">
              <w:rPr>
                <w:rFonts w:ascii="Times New Roman" w:eastAsia="Calibri" w:hAnsi="Times New Roman" w:cs="Times New Roman"/>
                <w:sz w:val="24"/>
                <w:szCs w:val="24"/>
              </w:rPr>
              <w:t>Název dodavatele:</w:t>
            </w:r>
          </w:p>
        </w:tc>
        <w:bookmarkStart w:id="0" w:name="_Hlk115161509"/>
        <w:tc>
          <w:tcPr>
            <w:tcW w:w="3520" w:type="pct"/>
            <w:gridSpan w:val="2"/>
            <w:shd w:val="clear" w:color="auto" w:fill="auto"/>
            <w:vAlign w:val="center"/>
          </w:tcPr>
          <w:p w14:paraId="6F3637D9" w14:textId="77777777" w:rsidR="00FA4BE6" w:rsidRPr="009C5F0F" w:rsidRDefault="00FA4BE6" w:rsidP="00E467E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  <w:fldChar w:fldCharType="begin"/>
            </w:r>
            <w:r w:rsidRPr="009C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  <w:instrText xml:space="preserve"> MACROBUTTON  AcceptConflict "[doplní účastník]" </w:instrText>
            </w:r>
            <w:r w:rsidRPr="009C5F0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fldChar w:fldCharType="end"/>
            </w:r>
            <w:bookmarkEnd w:id="0"/>
          </w:p>
        </w:tc>
      </w:tr>
      <w:tr w:rsidR="00FA4BE6" w:rsidRPr="009C5F0F" w14:paraId="109823AC" w14:textId="77777777" w:rsidTr="00E467E6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1B84E1FC" w14:textId="77777777" w:rsidR="00FA4BE6" w:rsidRPr="009C5F0F" w:rsidRDefault="00FA4BE6" w:rsidP="00E467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F0F">
              <w:rPr>
                <w:rFonts w:ascii="Times New Roman" w:eastAsia="Calibri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53DE4209" w14:textId="77777777" w:rsidR="00FA4BE6" w:rsidRPr="009C5F0F" w:rsidRDefault="00FA4BE6" w:rsidP="00E467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  <w:fldChar w:fldCharType="begin"/>
            </w:r>
            <w:r w:rsidRPr="009C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  <w:instrText xml:space="preserve"> MACROBUTTON  AcceptConflict "[doplní účastník]" </w:instrText>
            </w:r>
            <w:r w:rsidRPr="009C5F0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fldChar w:fldCharType="end"/>
            </w:r>
          </w:p>
        </w:tc>
      </w:tr>
      <w:tr w:rsidR="00FA4BE6" w:rsidRPr="009C5F0F" w14:paraId="6AE88399" w14:textId="77777777" w:rsidTr="00E467E6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379D2D24" w14:textId="77777777" w:rsidR="00FA4BE6" w:rsidRPr="009C5F0F" w:rsidRDefault="00FA4BE6" w:rsidP="00E467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F0F">
              <w:rPr>
                <w:rFonts w:ascii="Times New Roman" w:eastAsia="Calibri" w:hAnsi="Times New Roman" w:cs="Times New Roman"/>
                <w:sz w:val="24"/>
                <w:szCs w:val="24"/>
              </w:rPr>
              <w:t>IČ</w:t>
            </w:r>
            <w:r w:rsidR="00A01DDA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9C5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(u subjektu se sídlem v ČR):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23D985A3" w14:textId="77777777" w:rsidR="00FA4BE6" w:rsidRPr="009C5F0F" w:rsidRDefault="00FA4BE6" w:rsidP="00E467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  <w:fldChar w:fldCharType="begin"/>
            </w:r>
            <w:r w:rsidRPr="009C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  <w:instrText xml:space="preserve"> MACROBUTTON  AcceptConflict "[doplní účastník]" </w:instrText>
            </w:r>
            <w:r w:rsidRPr="009C5F0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fldChar w:fldCharType="end"/>
            </w:r>
          </w:p>
        </w:tc>
      </w:tr>
      <w:tr w:rsidR="00FA4BE6" w:rsidRPr="009C5F0F" w14:paraId="1AAE7C77" w14:textId="77777777" w:rsidTr="00E467E6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750D6610" w14:textId="77777777" w:rsidR="00FA4BE6" w:rsidRPr="009C5F0F" w:rsidRDefault="00FA4BE6" w:rsidP="00E467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F0F">
              <w:rPr>
                <w:rFonts w:ascii="Times New Roman" w:eastAsia="Calibri" w:hAnsi="Times New Roman" w:cs="Times New Roman"/>
                <w:sz w:val="24"/>
                <w:szCs w:val="24"/>
              </w:rPr>
              <w:t>Jednající/zastoupen: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1E1159CB" w14:textId="77777777" w:rsidR="00FA4BE6" w:rsidRPr="009C5F0F" w:rsidRDefault="00FA4BE6" w:rsidP="00E467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  <w:fldChar w:fldCharType="begin"/>
            </w:r>
            <w:r w:rsidRPr="009C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  <w:instrText xml:space="preserve"> MACROBUTTON  AcceptConflict "[doplní účastník]" </w:instrText>
            </w:r>
            <w:r w:rsidRPr="009C5F0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fldChar w:fldCharType="end"/>
            </w:r>
          </w:p>
        </w:tc>
      </w:tr>
    </w:tbl>
    <w:p w14:paraId="32E9B227" w14:textId="77777777" w:rsidR="00FA4BE6" w:rsidRPr="009C5F0F" w:rsidRDefault="00FA4BE6" w:rsidP="00FA4BE6">
      <w:pPr>
        <w:spacing w:before="120" w:after="0"/>
        <w:rPr>
          <w:rFonts w:ascii="Times New Roman" w:eastAsia="Calibri" w:hAnsi="Times New Roman" w:cs="Times New Roman"/>
          <w:sz w:val="24"/>
          <w:szCs w:val="24"/>
        </w:rPr>
      </w:pPr>
      <w:r w:rsidRPr="009C5F0F">
        <w:rPr>
          <w:rFonts w:ascii="Times New Roman" w:eastAsia="Calibri" w:hAnsi="Times New Roman" w:cs="Times New Roman"/>
          <w:sz w:val="24"/>
          <w:szCs w:val="24"/>
        </w:rPr>
        <w:t>(„</w:t>
      </w:r>
      <w:r w:rsidRPr="009C5F0F">
        <w:rPr>
          <w:rFonts w:ascii="Times New Roman" w:eastAsia="Calibri" w:hAnsi="Times New Roman" w:cs="Times New Roman"/>
          <w:b/>
          <w:sz w:val="24"/>
          <w:szCs w:val="24"/>
        </w:rPr>
        <w:t>Dodavatel</w:t>
      </w:r>
      <w:r w:rsidRPr="009C5F0F">
        <w:rPr>
          <w:rFonts w:ascii="Times New Roman" w:eastAsia="Calibri" w:hAnsi="Times New Roman" w:cs="Times New Roman"/>
          <w:sz w:val="24"/>
          <w:szCs w:val="24"/>
        </w:rPr>
        <w:t>“)</w:t>
      </w:r>
    </w:p>
    <w:p w14:paraId="4A64629A" w14:textId="77777777" w:rsidR="00FA4BE6" w:rsidRPr="009C5F0F" w:rsidRDefault="00FA4BE6" w:rsidP="00FA4BE6">
      <w:pPr>
        <w:spacing w:before="120"/>
        <w:rPr>
          <w:rFonts w:ascii="Times New Roman" w:eastAsia="Calibri" w:hAnsi="Times New Roman" w:cs="Times New Roman"/>
          <w:sz w:val="24"/>
          <w:szCs w:val="24"/>
        </w:rPr>
      </w:pPr>
      <w:r w:rsidRPr="009C5F0F">
        <w:rPr>
          <w:rFonts w:ascii="Times New Roman" w:eastAsia="Calibri" w:hAnsi="Times New Roman" w:cs="Times New Roman"/>
          <w:sz w:val="24"/>
          <w:szCs w:val="24"/>
        </w:rPr>
        <w:t xml:space="preserve">Dodavatel tímto pro účely výše uvedené </w:t>
      </w:r>
      <w:r w:rsidR="00E64E27">
        <w:rPr>
          <w:rFonts w:ascii="Times New Roman" w:eastAsia="Calibri" w:hAnsi="Times New Roman" w:cs="Times New Roman"/>
          <w:sz w:val="24"/>
          <w:szCs w:val="24"/>
        </w:rPr>
        <w:t>veřejné</w:t>
      </w:r>
      <w:r w:rsidRPr="009C5F0F">
        <w:rPr>
          <w:rFonts w:ascii="Times New Roman" w:eastAsia="Calibri" w:hAnsi="Times New Roman" w:cs="Times New Roman"/>
          <w:sz w:val="24"/>
          <w:szCs w:val="24"/>
        </w:rPr>
        <w:t xml:space="preserve"> zakázky čestně prohlašuje, že je srozuměn se záměrem zadavatele realizovat nadepsanou </w:t>
      </w:r>
      <w:r w:rsidR="00E64E27">
        <w:rPr>
          <w:rFonts w:ascii="Times New Roman" w:eastAsia="Calibri" w:hAnsi="Times New Roman" w:cs="Times New Roman"/>
          <w:sz w:val="24"/>
          <w:szCs w:val="24"/>
        </w:rPr>
        <w:t>veřejnou</w:t>
      </w:r>
      <w:r w:rsidRPr="009C5F0F">
        <w:rPr>
          <w:rFonts w:ascii="Times New Roman" w:eastAsia="Calibri" w:hAnsi="Times New Roman" w:cs="Times New Roman"/>
          <w:sz w:val="24"/>
          <w:szCs w:val="24"/>
        </w:rPr>
        <w:t xml:space="preserve"> zakázku v souladu se zásadami dle § 6 odst. 4 </w:t>
      </w:r>
      <w:r w:rsidR="00053B32">
        <w:rPr>
          <w:rFonts w:ascii="Times New Roman" w:eastAsia="Calibri" w:hAnsi="Times New Roman" w:cs="Times New Roman"/>
          <w:sz w:val="24"/>
          <w:szCs w:val="24"/>
        </w:rPr>
        <w:t>zákona č. 134/2016 Sb., o zadávání veřejných zakázek, v platném znění</w:t>
      </w:r>
      <w:r w:rsidRPr="009C5F0F">
        <w:rPr>
          <w:rFonts w:ascii="Times New Roman" w:eastAsia="Calibri" w:hAnsi="Times New Roman" w:cs="Times New Roman"/>
          <w:sz w:val="24"/>
          <w:szCs w:val="24"/>
        </w:rPr>
        <w:t>, jmenovitě</w:t>
      </w:r>
      <w:r w:rsidR="00053B32">
        <w:rPr>
          <w:rFonts w:ascii="Times New Roman" w:eastAsia="Calibri" w:hAnsi="Times New Roman" w:cs="Times New Roman"/>
          <w:sz w:val="24"/>
          <w:szCs w:val="24"/>
        </w:rPr>
        <w:t>, jak je níže stanoveno:</w:t>
      </w:r>
    </w:p>
    <w:p w14:paraId="08277F05" w14:textId="77777777" w:rsidR="009C5F0F" w:rsidRPr="009C5F0F" w:rsidRDefault="00053B32" w:rsidP="009C5F0F">
      <w:pPr>
        <w:widowControl w:val="0"/>
        <w:spacing w:before="120" w:line="276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Jako účastník zadávacího řízení čestně prohlašuji, že:    </w:t>
      </w:r>
    </w:p>
    <w:p w14:paraId="6E40AAD2" w14:textId="77777777" w:rsidR="009C5F0F" w:rsidRPr="009C5F0F" w:rsidRDefault="009C5F0F" w:rsidP="009C5F0F">
      <w:pPr>
        <w:widowControl w:val="0"/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9C5F0F">
        <w:rPr>
          <w:rFonts w:ascii="Times New Roman" w:eastAsia="Calibri" w:hAnsi="Times New Roman" w:cs="Times New Roman"/>
          <w:bCs/>
          <w:sz w:val="24"/>
          <w:szCs w:val="24"/>
        </w:rPr>
        <w:t xml:space="preserve">po celou dobu plnění veřejné zakázky budu dbát o dodržování důstojných pracovních podmínek svých zaměstnanců, resp. </w:t>
      </w:r>
      <w:r w:rsidRPr="009C5F0F">
        <w:rPr>
          <w:rFonts w:ascii="Times New Roman" w:eastAsia="Calibri" w:hAnsi="Times New Roman" w:cs="Times New Roman"/>
          <w:bCs/>
          <w:iCs/>
          <w:sz w:val="24"/>
          <w:szCs w:val="24"/>
        </w:rPr>
        <w:t>všech osob, které se na plnění předmětu smlouvy podílejí</w:t>
      </w:r>
      <w:r w:rsidRPr="009C5F0F">
        <w:rPr>
          <w:rFonts w:ascii="Times New Roman" w:eastAsia="Calibri" w:hAnsi="Times New Roman" w:cs="Times New Roman"/>
          <w:bCs/>
          <w:sz w:val="24"/>
          <w:szCs w:val="24"/>
        </w:rPr>
        <w:t xml:space="preserve">, dodržování pracovněprávních práv a povinností, mj. pravidel odměňování, </w:t>
      </w:r>
      <w:r w:rsidRPr="009C5F0F">
        <w:rPr>
          <w:rFonts w:ascii="Times New Roman" w:eastAsia="Calibri" w:hAnsi="Times New Roman" w:cs="Times New Roman"/>
          <w:bCs/>
          <w:iCs/>
          <w:sz w:val="24"/>
          <w:szCs w:val="24"/>
        </w:rPr>
        <w:t>pracovní doby a doby odpočinku,</w:t>
      </w:r>
      <w:r w:rsidRPr="009C5F0F">
        <w:rPr>
          <w:rFonts w:ascii="Times New Roman" w:eastAsia="Calibri" w:hAnsi="Times New Roman" w:cs="Times New Roman"/>
          <w:bCs/>
          <w:sz w:val="24"/>
          <w:szCs w:val="24"/>
        </w:rPr>
        <w:t xml:space="preserve"> bezpečnosti a ochrany zdraví při práci</w:t>
      </w:r>
      <w:r w:rsidR="00053B32">
        <w:rPr>
          <w:rFonts w:ascii="Times New Roman" w:eastAsia="Calibri" w:hAnsi="Times New Roman" w:cs="Times New Roman"/>
          <w:bCs/>
          <w:sz w:val="24"/>
          <w:szCs w:val="24"/>
        </w:rPr>
        <w:t>. Rovněž prohlašuji, že zejména budu:</w:t>
      </w:r>
    </w:p>
    <w:p w14:paraId="41E6297C" w14:textId="77777777" w:rsidR="009C5F0F" w:rsidRPr="009C5F0F" w:rsidRDefault="009C5F0F" w:rsidP="009C5F0F">
      <w:pPr>
        <w:widowControl w:val="0"/>
        <w:numPr>
          <w:ilvl w:val="0"/>
          <w:numId w:val="1"/>
        </w:numPr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9C5F0F">
        <w:rPr>
          <w:rFonts w:ascii="Times New Roman" w:eastAsia="Calibri" w:hAnsi="Times New Roman" w:cs="Times New Roman"/>
          <w:bCs/>
          <w:sz w:val="24"/>
          <w:szCs w:val="24"/>
        </w:rPr>
        <w:t>plnění zakázky zajišťovat zaměstnanci s řádně uzavřenými pracovními smlouvami;</w:t>
      </w:r>
    </w:p>
    <w:p w14:paraId="35D242CE" w14:textId="77777777" w:rsidR="009C5F0F" w:rsidRPr="009C5F0F" w:rsidRDefault="009C5F0F" w:rsidP="009C5F0F">
      <w:pPr>
        <w:widowControl w:val="0"/>
        <w:numPr>
          <w:ilvl w:val="0"/>
          <w:numId w:val="1"/>
        </w:numPr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9C5F0F">
        <w:rPr>
          <w:rFonts w:ascii="Times New Roman" w:eastAsia="Calibri" w:hAnsi="Times New Roman" w:cs="Times New Roman"/>
          <w:bCs/>
          <w:sz w:val="24"/>
          <w:szCs w:val="24"/>
        </w:rPr>
        <w:t>ve vztahu k zaměstnancům důsledně dodržovat pracovněprávní práva a povinnosti vyplývající z obecně závazných právních předpisů a smluv, zejména vytvářet slušné a důstojné pracovní podmínky, dbát na bezpečnost a o ochranu zdraví zaměstnanců při práci, poskytovat vhodné a dostatečné pracovní pomůcky a ochranné prostředky, dodržovat pravidla pro stanovování pracovní doby a doby odpočinku mezi směnami, placené přesčasy, zajistit vedení zaměstnanců v příslušných registrech (např. v registru pojištěnců České správy sociálního zabezpečení), zajistit u zaměstnanců příslušná povolení k pobytu v České republice;</w:t>
      </w:r>
    </w:p>
    <w:p w14:paraId="5E599A9F" w14:textId="77777777" w:rsidR="009C5F0F" w:rsidRPr="009C5F0F" w:rsidRDefault="009C5F0F" w:rsidP="009C5F0F">
      <w:pPr>
        <w:widowControl w:val="0"/>
        <w:numPr>
          <w:ilvl w:val="0"/>
          <w:numId w:val="1"/>
        </w:numPr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9C5F0F">
        <w:rPr>
          <w:rFonts w:ascii="Times New Roman" w:eastAsia="Calibri" w:hAnsi="Times New Roman" w:cs="Times New Roman"/>
          <w:bCs/>
          <w:sz w:val="24"/>
          <w:szCs w:val="24"/>
        </w:rPr>
        <w:t>zaměstnancům poskytovat pracovněprávní odměnu v souladu s právní úpravou odměňování v pracovněprávních vztazích včetně výplaty ve výplatním termínu a rovněž odpovídající odměnu (příplatek) za případnou práci přesčas, práci ve svátek atp.;</w:t>
      </w:r>
    </w:p>
    <w:p w14:paraId="2E8DB209" w14:textId="77777777" w:rsidR="009C5F0F" w:rsidRPr="009C5F0F" w:rsidRDefault="009C5F0F" w:rsidP="009C5F0F">
      <w:pPr>
        <w:widowControl w:val="0"/>
        <w:numPr>
          <w:ilvl w:val="0"/>
          <w:numId w:val="1"/>
        </w:numPr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9C5F0F">
        <w:rPr>
          <w:rFonts w:ascii="Times New Roman" w:eastAsia="Calibri" w:hAnsi="Times New Roman" w:cs="Times New Roman"/>
          <w:bCs/>
          <w:sz w:val="24"/>
          <w:szCs w:val="24"/>
        </w:rPr>
        <w:t>umožňovat zadavateli kontrolu výše uvedených důstojných pracovních podmínek svých zaměstnanců a poskytovat nezbytnou součinnost zadavateli k jejímu provedení;</w:t>
      </w:r>
    </w:p>
    <w:p w14:paraId="0CF3C8CE" w14:textId="77777777" w:rsidR="009C5F0F" w:rsidRPr="009C5F0F" w:rsidRDefault="009C5F0F" w:rsidP="009C5F0F">
      <w:pPr>
        <w:widowControl w:val="0"/>
        <w:numPr>
          <w:ilvl w:val="0"/>
          <w:numId w:val="1"/>
        </w:numPr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9C5F0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v případě, že</w:t>
      </w:r>
      <w:r w:rsidR="00053B32">
        <w:rPr>
          <w:rFonts w:ascii="Times New Roman" w:eastAsia="Calibri" w:hAnsi="Times New Roman" w:cs="Times New Roman"/>
          <w:bCs/>
          <w:sz w:val="24"/>
          <w:szCs w:val="24"/>
        </w:rPr>
        <w:t xml:space="preserve"> budu</w:t>
      </w:r>
      <w:r w:rsidRPr="009C5F0F">
        <w:rPr>
          <w:rFonts w:ascii="Times New Roman" w:eastAsia="Calibri" w:hAnsi="Times New Roman" w:cs="Times New Roman"/>
          <w:bCs/>
          <w:sz w:val="24"/>
          <w:szCs w:val="24"/>
        </w:rPr>
        <w:t xml:space="preserve"> v rámci řízení </w:t>
      </w:r>
      <w:r>
        <w:rPr>
          <w:rFonts w:ascii="Times New Roman" w:eastAsia="Calibri" w:hAnsi="Times New Roman" w:cs="Times New Roman"/>
          <w:bCs/>
          <w:sz w:val="24"/>
          <w:szCs w:val="24"/>
        </w:rPr>
        <w:t>správního či jiného orgánu</w:t>
      </w:r>
      <w:r w:rsidR="00630AA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C5F0F">
        <w:rPr>
          <w:rFonts w:ascii="Times New Roman" w:eastAsia="Calibri" w:hAnsi="Times New Roman" w:cs="Times New Roman"/>
          <w:bCs/>
          <w:sz w:val="24"/>
          <w:szCs w:val="24"/>
        </w:rPr>
        <w:t>pravomocně uznán vinným ze spáchání přestupku, správního deliktu či jiného obdobného protiprávního jednání, budu povinen přijmout nápravná opatření a o těchto opatřeních písemně informovat zadavatele</w:t>
      </w:r>
      <w:r w:rsidR="00053B32">
        <w:rPr>
          <w:rFonts w:ascii="Times New Roman" w:eastAsia="Calibri" w:hAnsi="Times New Roman" w:cs="Times New Roman"/>
          <w:bCs/>
          <w:sz w:val="24"/>
          <w:szCs w:val="24"/>
        </w:rPr>
        <w:t xml:space="preserve"> (objednatele)</w:t>
      </w:r>
      <w:r w:rsidRPr="009C5F0F">
        <w:rPr>
          <w:rFonts w:ascii="Times New Roman" w:eastAsia="Calibri" w:hAnsi="Times New Roman" w:cs="Times New Roman"/>
          <w:bCs/>
          <w:sz w:val="24"/>
          <w:szCs w:val="24"/>
        </w:rPr>
        <w:t>, a to v přiměřené lhůtě stanovené po dohodě se zadavatelem</w:t>
      </w:r>
      <w:r w:rsidR="00053B32">
        <w:rPr>
          <w:rFonts w:ascii="Times New Roman" w:eastAsia="Calibri" w:hAnsi="Times New Roman" w:cs="Times New Roman"/>
          <w:bCs/>
          <w:sz w:val="24"/>
          <w:szCs w:val="24"/>
        </w:rPr>
        <w:t xml:space="preserve"> (objednatelem);</w:t>
      </w:r>
    </w:p>
    <w:p w14:paraId="7F6B4FE3" w14:textId="77777777" w:rsidR="009C5F0F" w:rsidRPr="009C5F0F" w:rsidRDefault="009C5F0F" w:rsidP="009C5F0F">
      <w:pPr>
        <w:widowControl w:val="0"/>
        <w:numPr>
          <w:ilvl w:val="0"/>
          <w:numId w:val="1"/>
        </w:numPr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9C5F0F">
        <w:rPr>
          <w:rFonts w:ascii="Times New Roman" w:eastAsia="Calibri" w:hAnsi="Times New Roman" w:cs="Times New Roman"/>
          <w:bCs/>
          <w:sz w:val="24"/>
          <w:szCs w:val="24"/>
        </w:rPr>
        <w:t xml:space="preserve">k výše uvedenému smluvně zavážu všechny </w:t>
      </w:r>
      <w:r w:rsidR="00053B32">
        <w:rPr>
          <w:rFonts w:ascii="Times New Roman" w:eastAsia="Calibri" w:hAnsi="Times New Roman" w:cs="Times New Roman"/>
          <w:bCs/>
          <w:sz w:val="24"/>
          <w:szCs w:val="24"/>
        </w:rPr>
        <w:t xml:space="preserve">své </w:t>
      </w:r>
      <w:r w:rsidRPr="009C5F0F">
        <w:rPr>
          <w:rFonts w:ascii="Times New Roman" w:eastAsia="Calibri" w:hAnsi="Times New Roman" w:cs="Times New Roman"/>
          <w:bCs/>
          <w:sz w:val="24"/>
          <w:szCs w:val="24"/>
        </w:rPr>
        <w:t>poddodavatele.</w:t>
      </w:r>
    </w:p>
    <w:p w14:paraId="52E4BB7D" w14:textId="77777777" w:rsidR="006440B9" w:rsidRDefault="006440B9" w:rsidP="006440B9">
      <w:pPr>
        <w:widowControl w:val="0"/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6440B9">
        <w:rPr>
          <w:rFonts w:ascii="Times New Roman" w:eastAsia="Calibri" w:hAnsi="Times New Roman" w:cs="Times New Roman"/>
          <w:bCs/>
          <w:sz w:val="24"/>
          <w:szCs w:val="24"/>
        </w:rPr>
        <w:t xml:space="preserve">Dodavatel rovněž prohlašuje, že </w:t>
      </w:r>
      <w:r>
        <w:rPr>
          <w:rFonts w:ascii="Times New Roman" w:eastAsia="Calibri" w:hAnsi="Times New Roman" w:cs="Times New Roman"/>
          <w:bCs/>
          <w:sz w:val="24"/>
          <w:szCs w:val="24"/>
        </w:rPr>
        <w:t>bude provádět</w:t>
      </w:r>
      <w:r w:rsidRPr="006440B9">
        <w:rPr>
          <w:rFonts w:ascii="Times New Roman" w:eastAsia="Calibri" w:hAnsi="Times New Roman" w:cs="Times New Roman"/>
          <w:bCs/>
          <w:sz w:val="24"/>
          <w:szCs w:val="24"/>
        </w:rPr>
        <w:t xml:space="preserve"> služby </w:t>
      </w:r>
      <w:bookmarkStart w:id="1" w:name="_Hlk115869177"/>
      <w:r w:rsidRPr="006440B9">
        <w:rPr>
          <w:rFonts w:ascii="Times New Roman" w:eastAsia="Calibri" w:hAnsi="Times New Roman" w:cs="Times New Roman"/>
          <w:bCs/>
          <w:sz w:val="24"/>
          <w:szCs w:val="24"/>
        </w:rPr>
        <w:t>prostřednictvím min. jedné osoby, která má znevýhodněné postavení: tj. a) zdravotně postižené osoby nebo b) osoby nad 55 let nebo c) osoby evidované na úřadu práce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6440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End w:id="1"/>
    </w:p>
    <w:p w14:paraId="2BF98659" w14:textId="77777777" w:rsidR="00A01DDA" w:rsidRDefault="00A01DDA" w:rsidP="006440B9">
      <w:pPr>
        <w:widowControl w:val="0"/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EA3D94E" w14:textId="77777777" w:rsidR="00A01DDA" w:rsidRPr="00A01DDA" w:rsidRDefault="00A01DDA" w:rsidP="00A01DDA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6440B9">
        <w:rPr>
          <w:rFonts w:ascii="Times New Roman" w:eastAsia="Calibri" w:hAnsi="Times New Roman" w:cs="Times New Roman"/>
          <w:bCs/>
          <w:sz w:val="24"/>
          <w:szCs w:val="24"/>
        </w:rPr>
        <w:t xml:space="preserve">Dodavatel rovněž prohlašuje, že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bude dodávky hygienického a spotřebního materiálu pro předmět plnění realizovat v režimu náhradního plnění, </w:t>
      </w:r>
      <w:r w:rsidRPr="00A01DDA">
        <w:rPr>
          <w:rFonts w:ascii="Times New Roman" w:eastAsia="Calibri" w:hAnsi="Times New Roman" w:cs="Times New Roman"/>
          <w:bCs/>
          <w:sz w:val="24"/>
          <w:szCs w:val="24"/>
        </w:rPr>
        <w:t xml:space="preserve">ve smyslu zákona č. 435/2004 Sb., o zaměstnanosti, ve znění pozdějších předpisů.   </w:t>
      </w:r>
    </w:p>
    <w:p w14:paraId="0ED43811" w14:textId="77777777" w:rsidR="00A01DDA" w:rsidRPr="006440B9" w:rsidRDefault="00A01DDA" w:rsidP="006440B9">
      <w:pPr>
        <w:widowControl w:val="0"/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E779686" w14:textId="77777777" w:rsidR="006440B9" w:rsidRDefault="006440B9" w:rsidP="009C5F0F">
      <w:pPr>
        <w:widowControl w:val="0"/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CD69547" w14:textId="77777777" w:rsidR="009C5F0F" w:rsidRDefault="009C5F0F" w:rsidP="009C5F0F">
      <w:pPr>
        <w:widowControl w:val="0"/>
        <w:spacing w:before="12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highlight w:val="cyan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 </w:t>
      </w:r>
      <w:r w:rsidRPr="009C5F0F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fldChar w:fldCharType="begin"/>
      </w:r>
      <w:r w:rsidRPr="009C5F0F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instrText xml:space="preserve"> MACROBUTTON  AcceptConflict "[doplní účastník]" </w:instrText>
      </w:r>
      <w:r w:rsidRPr="009C5F0F">
        <w:rPr>
          <w:rFonts w:ascii="Times New Roman" w:eastAsia="Times New Roman" w:hAnsi="Times New Roman" w:cs="Times New Roman"/>
          <w:bCs/>
          <w:sz w:val="24"/>
          <w:szCs w:val="24"/>
          <w:highlight w:val="cyan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  <w:highlight w:val="cyan"/>
        </w:rPr>
        <w:t xml:space="preserve">dne </w:t>
      </w:r>
      <w:r w:rsidRPr="009C5F0F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fldChar w:fldCharType="begin"/>
      </w:r>
      <w:r w:rsidRPr="009C5F0F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instrText xml:space="preserve"> MACROBUTTON  AcceptConflict "[doplní účastník]" </w:instrText>
      </w:r>
      <w:r w:rsidRPr="009C5F0F">
        <w:rPr>
          <w:rFonts w:ascii="Times New Roman" w:eastAsia="Times New Roman" w:hAnsi="Times New Roman" w:cs="Times New Roman"/>
          <w:bCs/>
          <w:sz w:val="24"/>
          <w:szCs w:val="24"/>
          <w:highlight w:val="cyan"/>
        </w:rPr>
        <w:fldChar w:fldCharType="end"/>
      </w:r>
    </w:p>
    <w:p w14:paraId="5F29B5B5" w14:textId="77777777" w:rsidR="009C5F0F" w:rsidRDefault="009C5F0F" w:rsidP="009C5F0F">
      <w:pPr>
        <w:widowControl w:val="0"/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2CD6B1" w14:textId="77777777" w:rsidR="009C5F0F" w:rsidRDefault="009C5F0F" w:rsidP="009C5F0F">
      <w:pPr>
        <w:widowControl w:val="0"/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______________________</w:t>
      </w:r>
    </w:p>
    <w:p w14:paraId="79351A64" w14:textId="77777777" w:rsidR="009C5F0F" w:rsidRDefault="009C5F0F" w:rsidP="009C5F0F">
      <w:pPr>
        <w:widowControl w:val="0"/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9C5F0F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fldChar w:fldCharType="begin"/>
      </w:r>
      <w:r w:rsidRPr="009C5F0F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instrText xml:space="preserve"> MACROBUTTON  AcceptConflict "[doplní účastník]" </w:instrText>
      </w:r>
      <w:r w:rsidRPr="009C5F0F">
        <w:rPr>
          <w:rFonts w:ascii="Times New Roman" w:eastAsia="Times New Roman" w:hAnsi="Times New Roman" w:cs="Times New Roman"/>
          <w:bCs/>
          <w:sz w:val="24"/>
          <w:szCs w:val="24"/>
          <w:highlight w:val="cyan"/>
        </w:rPr>
        <w:fldChar w:fldCharType="end"/>
      </w:r>
    </w:p>
    <w:p w14:paraId="05426338" w14:textId="77777777" w:rsidR="009C5F0F" w:rsidRDefault="009C5F0F" w:rsidP="009C5F0F">
      <w:pPr>
        <w:widowControl w:val="0"/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Podpis osoby oprávněné jednat za účastníka </w:t>
      </w:r>
    </w:p>
    <w:p w14:paraId="5EE51C9B" w14:textId="77777777" w:rsidR="009C5F0F" w:rsidRDefault="009C5F0F" w:rsidP="009C5F0F">
      <w:pPr>
        <w:widowControl w:val="0"/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687482B" w14:textId="77777777" w:rsidR="009C5F0F" w:rsidRDefault="009C5F0F" w:rsidP="009C5F0F">
      <w:pPr>
        <w:widowControl w:val="0"/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E855A3" w14:textId="77777777" w:rsidR="009C5F0F" w:rsidRDefault="009C5F0F" w:rsidP="009C5F0F">
      <w:pPr>
        <w:widowControl w:val="0"/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22A3B04" w14:textId="77777777" w:rsidR="009C5F0F" w:rsidRDefault="009C5F0F" w:rsidP="009C5F0F">
      <w:pPr>
        <w:widowControl w:val="0"/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926B209" w14:textId="77777777" w:rsidR="009C5F0F" w:rsidRDefault="009C5F0F" w:rsidP="009C5F0F">
      <w:pPr>
        <w:widowControl w:val="0"/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bookmarkStart w:id="2" w:name="_GoBack"/>
      <w:bookmarkEnd w:id="2"/>
    </w:p>
    <w:sectPr w:rsidR="009C5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59366" w14:textId="77777777" w:rsidR="007A2835" w:rsidRDefault="007A2835" w:rsidP="00FA4BE6">
      <w:pPr>
        <w:spacing w:after="0"/>
      </w:pPr>
      <w:r>
        <w:separator/>
      </w:r>
    </w:p>
  </w:endnote>
  <w:endnote w:type="continuationSeparator" w:id="0">
    <w:p w14:paraId="6B447D4E" w14:textId="77777777" w:rsidR="007A2835" w:rsidRDefault="007A2835" w:rsidP="00FA4B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65368" w14:textId="77777777" w:rsidR="007A2835" w:rsidRDefault="007A2835" w:rsidP="00FA4BE6">
      <w:pPr>
        <w:spacing w:after="0"/>
      </w:pPr>
      <w:r>
        <w:separator/>
      </w:r>
    </w:p>
  </w:footnote>
  <w:footnote w:type="continuationSeparator" w:id="0">
    <w:p w14:paraId="7CBA9FE8" w14:textId="77777777" w:rsidR="007A2835" w:rsidRDefault="007A2835" w:rsidP="00FA4B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AC4"/>
    <w:multiLevelType w:val="hybridMultilevel"/>
    <w:tmpl w:val="13CCE692"/>
    <w:lvl w:ilvl="0" w:tplc="FAE015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E6"/>
    <w:rsid w:val="00053B32"/>
    <w:rsid w:val="00073C67"/>
    <w:rsid w:val="00103DE2"/>
    <w:rsid w:val="001A5864"/>
    <w:rsid w:val="001C35EA"/>
    <w:rsid w:val="00257F82"/>
    <w:rsid w:val="00336D28"/>
    <w:rsid w:val="00467C82"/>
    <w:rsid w:val="00495989"/>
    <w:rsid w:val="005A6DD2"/>
    <w:rsid w:val="00602C12"/>
    <w:rsid w:val="00630AAE"/>
    <w:rsid w:val="006440B9"/>
    <w:rsid w:val="007A2835"/>
    <w:rsid w:val="00872518"/>
    <w:rsid w:val="009C5F0F"/>
    <w:rsid w:val="009E4658"/>
    <w:rsid w:val="00A01DDA"/>
    <w:rsid w:val="00B40689"/>
    <w:rsid w:val="00B65C6F"/>
    <w:rsid w:val="00C3101A"/>
    <w:rsid w:val="00C5529D"/>
    <w:rsid w:val="00C876F5"/>
    <w:rsid w:val="00CD68A9"/>
    <w:rsid w:val="00DB1573"/>
    <w:rsid w:val="00E34A16"/>
    <w:rsid w:val="00E64E27"/>
    <w:rsid w:val="00FA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D5BB"/>
  <w15:docId w15:val="{F9006AC5-3063-4D79-B6B0-2E12CF40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4"/>
    <w:qFormat/>
    <w:rsid w:val="00FA4BE6"/>
    <w:pPr>
      <w:spacing w:after="120" w:line="240" w:lineRule="auto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4B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4BE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FA4B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4BE6"/>
    <w:rPr>
      <w:rFonts w:ascii="Arial" w:hAnsi="Arial"/>
      <w:sz w:val="20"/>
    </w:rPr>
  </w:style>
  <w:style w:type="paragraph" w:customStyle="1" w:styleId="Zhlav-ra">
    <w:name w:val="Záhlaví - čára"/>
    <w:basedOn w:val="Zhlav"/>
    <w:link w:val="Zhlav-raChar"/>
    <w:uiPriority w:val="17"/>
    <w:rsid w:val="00FA4BE6"/>
    <w:pPr>
      <w:pBdr>
        <w:bottom w:val="single" w:sz="12" w:space="1" w:color="000080"/>
      </w:pBdr>
      <w:tabs>
        <w:tab w:val="clear" w:pos="4536"/>
        <w:tab w:val="clear" w:pos="9072"/>
        <w:tab w:val="right" w:pos="9639"/>
      </w:tabs>
    </w:pPr>
    <w:rPr>
      <w:color w:val="000080"/>
      <w:sz w:val="12"/>
    </w:rPr>
  </w:style>
  <w:style w:type="character" w:customStyle="1" w:styleId="Zhlav-raChar">
    <w:name w:val="Záhlaví - čára Char"/>
    <w:basedOn w:val="ZhlavChar"/>
    <w:link w:val="Zhlav-ra"/>
    <w:uiPriority w:val="17"/>
    <w:rsid w:val="00FA4BE6"/>
    <w:rPr>
      <w:rFonts w:ascii="Arial" w:hAnsi="Arial"/>
      <w:color w:val="00008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1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1CF322-8465-4EE4-A4B9-CE5F62336B5D}">
  <ds:schemaRefs>
    <ds:schemaRef ds:uri="http://purl.org/dc/terms/"/>
    <ds:schemaRef ds:uri="http://www.w3.org/XML/1998/namespace"/>
    <ds:schemaRef ds:uri="a7951faf-23fd-4a20-be1e-078bbe8d3a9a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FE1E2E-F248-4490-BAEF-002D612549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2497A-3D96-40DF-BBCC-27D5045E9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Hana Němečková</dc:creator>
  <cp:lastModifiedBy>Šindelářová Petra, Mgr.</cp:lastModifiedBy>
  <cp:revision>2</cp:revision>
  <dcterms:created xsi:type="dcterms:W3CDTF">2025-06-10T03:27:00Z</dcterms:created>
  <dcterms:modified xsi:type="dcterms:W3CDTF">2025-06-10T03:27:00Z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