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5AC2A723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</w:t>
      </w:r>
      <w:r w:rsidR="00196B61">
        <w:rPr>
          <w:b/>
        </w:rPr>
        <w:t>VEŘEJNÉ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7F457629" w14:textId="13DA80EE" w:rsidR="00F8649A" w:rsidRPr="00196B61" w:rsidRDefault="001E17CD" w:rsidP="00196B61">
      <w:pPr>
        <w:ind w:left="284" w:hanging="284"/>
        <w:jc w:val="center"/>
        <w:rPr>
          <w:rFonts w:eastAsia="Times New Roman"/>
          <w:b/>
          <w:i/>
          <w:u w:val="single"/>
        </w:rPr>
      </w:pPr>
      <w:r w:rsidRPr="008C79C5">
        <w:rPr>
          <w:b/>
          <w:sz w:val="32"/>
          <w:szCs w:val="32"/>
        </w:rPr>
        <w:t>„</w:t>
      </w:r>
      <w:r w:rsidR="007B4496" w:rsidRPr="007B4496">
        <w:rPr>
          <w:b/>
          <w:sz w:val="28"/>
          <w:szCs w:val="28"/>
        </w:rPr>
        <w:t>Dočasné zázemí ÚDC - pronájem mobilních kontejnerů</w:t>
      </w:r>
      <w:r w:rsidR="00196B61">
        <w:rPr>
          <w:b/>
          <w:sz w:val="32"/>
          <w:szCs w:val="32"/>
        </w:rPr>
        <w:t>“</w:t>
      </w:r>
      <w:r w:rsidR="00F8649A" w:rsidRPr="008C79C5">
        <w:rPr>
          <w:b/>
          <w:sz w:val="32"/>
          <w:szCs w:val="32"/>
        </w:rPr>
        <w:t xml:space="preserve"> </w:t>
      </w:r>
    </w:p>
    <w:p w14:paraId="26D30C9E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0997CE69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FD650C9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7BE60329" w14:textId="77777777"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14:paraId="42143B6C" w14:textId="77777777" w:rsidR="00A65845" w:rsidRPr="001E17CD" w:rsidRDefault="00A65845" w:rsidP="004D14A6">
      <w:pPr>
        <w:jc w:val="center"/>
        <w:rPr>
          <w:i/>
          <w:sz w:val="22"/>
          <w:szCs w:val="22"/>
        </w:rPr>
      </w:pPr>
      <w:r w:rsidRPr="001E17CD">
        <w:rPr>
          <w:i/>
          <w:sz w:val="22"/>
          <w:szCs w:val="22"/>
        </w:rPr>
        <w:t xml:space="preserve">podle ust. § 74 zákona č. 134/2016 Sb., o zadávání veřejných zakázek, v platném znění, (dále jen </w:t>
      </w:r>
      <w:r w:rsidRPr="001E17CD">
        <w:rPr>
          <w:b/>
          <w:i/>
          <w:sz w:val="22"/>
          <w:szCs w:val="22"/>
        </w:rPr>
        <w:t>„ZZVZ“</w:t>
      </w:r>
      <w:r w:rsidRPr="001E17CD">
        <w:rPr>
          <w:i/>
          <w:sz w:val="22"/>
          <w:szCs w:val="22"/>
        </w:rPr>
        <w:t xml:space="preserve">) </w:t>
      </w: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68D4058C" w14:textId="77777777"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14:paraId="28E5C445" w14:textId="77777777"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14:paraId="11A760F0" w14:textId="77777777"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14:paraId="5D3E90CE" w14:textId="1641FE48"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>
        <w:rPr>
          <w:sz w:val="22"/>
          <w:szCs w:val="22"/>
        </w:rPr>
        <w:t xml:space="preserve"> k ZZVZ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14:paraId="400D3715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135B9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4E08B8">
      <w:pPr>
        <w:ind w:left="2835" w:hanging="2835"/>
        <w:rPr>
          <w:sz w:val="22"/>
          <w:szCs w:val="22"/>
        </w:rPr>
      </w:pPr>
    </w:p>
    <w:p w14:paraId="40FF9CA7" w14:textId="77777777"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14:paraId="390EB3C3" w14:textId="77777777"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14:paraId="6BDE391B" w14:textId="77777777"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3CD08D4A" w14:textId="77777777"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r w:rsidR="000F4ABA" w:rsidRPr="001E17CD">
        <w:rPr>
          <w:sz w:val="22"/>
          <w:szCs w:val="22"/>
        </w:rPr>
        <w:t xml:space="preserve">ust.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ust.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79018D42" w14:textId="77777777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B951B88" w14:textId="77777777" w:rsidR="00287099" w:rsidRDefault="00287099" w:rsidP="003647C3">
      <w:pPr>
        <w:jc w:val="both"/>
        <w:rPr>
          <w:sz w:val="22"/>
          <w:szCs w:val="22"/>
        </w:rPr>
      </w:pPr>
    </w:p>
    <w:p w14:paraId="324E024E" w14:textId="77777777" w:rsidR="00287099" w:rsidRDefault="00287099" w:rsidP="003647C3">
      <w:pPr>
        <w:jc w:val="both"/>
        <w:rPr>
          <w:sz w:val="22"/>
          <w:szCs w:val="22"/>
        </w:rPr>
      </w:pPr>
    </w:p>
    <w:p w14:paraId="4136700A" w14:textId="77777777" w:rsidR="007B4496" w:rsidRDefault="007B4496" w:rsidP="002F6E3A">
      <w:pPr>
        <w:jc w:val="center"/>
        <w:rPr>
          <w:b/>
          <w:sz w:val="22"/>
          <w:szCs w:val="22"/>
        </w:rPr>
      </w:pPr>
    </w:p>
    <w:p w14:paraId="040FEBF5" w14:textId="77777777" w:rsidR="007B4496" w:rsidRDefault="007B4496" w:rsidP="002F6E3A">
      <w:pPr>
        <w:jc w:val="center"/>
        <w:rPr>
          <w:b/>
          <w:sz w:val="22"/>
          <w:szCs w:val="22"/>
        </w:rPr>
      </w:pPr>
    </w:p>
    <w:p w14:paraId="0E8FEBB8" w14:textId="77777777" w:rsidR="007B4496" w:rsidRDefault="007B4496" w:rsidP="002F6E3A">
      <w:pPr>
        <w:jc w:val="center"/>
        <w:rPr>
          <w:b/>
          <w:sz w:val="22"/>
          <w:szCs w:val="22"/>
        </w:rPr>
      </w:pPr>
    </w:p>
    <w:p w14:paraId="22598EAF" w14:textId="77777777" w:rsidR="007B4496" w:rsidRPr="001E17CD" w:rsidRDefault="007B4496" w:rsidP="007B4496">
      <w:pPr>
        <w:jc w:val="center"/>
        <w:rPr>
          <w:b/>
        </w:rPr>
      </w:pPr>
      <w:r w:rsidRPr="001E17CD">
        <w:rPr>
          <w:b/>
        </w:rPr>
        <w:t>ČESTNÉ PROHLÁŠENÍ K</w:t>
      </w:r>
      <w:r>
        <w:rPr>
          <w:b/>
        </w:rPr>
        <w:t> VEŘEJNÉ</w:t>
      </w:r>
      <w:r w:rsidRPr="001E17CD">
        <w:rPr>
          <w:b/>
        </w:rPr>
        <w:t xml:space="preserve"> ZAKÁZCE  </w:t>
      </w:r>
    </w:p>
    <w:p w14:paraId="60C391BC" w14:textId="77777777" w:rsidR="007B4496" w:rsidRPr="001E17CD" w:rsidRDefault="007B4496" w:rsidP="007B4496">
      <w:pPr>
        <w:jc w:val="center"/>
        <w:rPr>
          <w:b/>
        </w:rPr>
      </w:pPr>
    </w:p>
    <w:p w14:paraId="49BAC20C" w14:textId="77777777" w:rsidR="007B4496" w:rsidRPr="00196B61" w:rsidRDefault="007B4496" w:rsidP="007B4496">
      <w:pPr>
        <w:ind w:left="284" w:hanging="284"/>
        <w:jc w:val="center"/>
        <w:rPr>
          <w:rFonts w:eastAsia="Times New Roman"/>
          <w:b/>
          <w:i/>
          <w:u w:val="single"/>
        </w:rPr>
      </w:pPr>
      <w:r w:rsidRPr="008C79C5">
        <w:rPr>
          <w:b/>
          <w:sz w:val="32"/>
          <w:szCs w:val="32"/>
        </w:rPr>
        <w:t>„</w:t>
      </w:r>
      <w:r w:rsidRPr="007B4496">
        <w:rPr>
          <w:b/>
          <w:sz w:val="28"/>
          <w:szCs w:val="28"/>
        </w:rPr>
        <w:t>Dočasné zázemí ÚDC - pronájem mobilních kontejnerů</w:t>
      </w:r>
      <w:r>
        <w:rPr>
          <w:b/>
          <w:sz w:val="32"/>
          <w:szCs w:val="32"/>
        </w:rPr>
        <w:t>“</w:t>
      </w:r>
      <w:r w:rsidRPr="008C79C5">
        <w:rPr>
          <w:b/>
          <w:sz w:val="32"/>
          <w:szCs w:val="32"/>
        </w:rPr>
        <w:t xml:space="preserve"> </w:t>
      </w:r>
    </w:p>
    <w:p w14:paraId="70253DE7" w14:textId="3BA8CE7C" w:rsidR="007B4496" w:rsidRDefault="007B4496" w:rsidP="002F6E3A">
      <w:pPr>
        <w:jc w:val="center"/>
        <w:rPr>
          <w:b/>
          <w:sz w:val="22"/>
          <w:szCs w:val="22"/>
        </w:rPr>
      </w:pPr>
    </w:p>
    <w:p w14:paraId="56062DBB" w14:textId="77777777" w:rsidR="007B4496" w:rsidRDefault="007B4496" w:rsidP="002F6E3A">
      <w:pPr>
        <w:jc w:val="center"/>
        <w:rPr>
          <w:b/>
          <w:sz w:val="22"/>
          <w:szCs w:val="22"/>
        </w:rPr>
      </w:pPr>
    </w:p>
    <w:p w14:paraId="75BB3244" w14:textId="24ABDC0A"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14:paraId="298442EE" w14:textId="77777777"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52087169" w14:textId="77777777" w:rsidR="002F6E3A" w:rsidRPr="002F6E3A" w:rsidRDefault="002F6E3A" w:rsidP="002F6E3A">
      <w:pPr>
        <w:jc w:val="center"/>
        <w:rPr>
          <w:i/>
          <w:sz w:val="22"/>
          <w:szCs w:val="22"/>
        </w:rPr>
      </w:pPr>
      <w:r w:rsidRPr="002F6E3A">
        <w:rPr>
          <w:i/>
          <w:sz w:val="22"/>
          <w:szCs w:val="22"/>
        </w:rPr>
        <w:t>podle ust. § 7</w:t>
      </w:r>
      <w:r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)</w:t>
      </w:r>
      <w:r w:rsidRPr="002F6E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ZZVZ</w:t>
      </w:r>
      <w:r w:rsidRPr="002F6E3A">
        <w:rPr>
          <w:i/>
          <w:sz w:val="22"/>
          <w:szCs w:val="22"/>
        </w:rPr>
        <w:t xml:space="preserve"> </w:t>
      </w:r>
    </w:p>
    <w:p w14:paraId="28F3B7E4" w14:textId="77777777"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28E26B23" w14:textId="77777777" w:rsidR="003647C3" w:rsidRDefault="003647C3" w:rsidP="003647C3">
      <w:pPr>
        <w:jc w:val="both"/>
      </w:pPr>
    </w:p>
    <w:p w14:paraId="1134F83B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3823B318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C9A7A62" w14:textId="77777777"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D55D332" w14:textId="77777777"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0941DF3" w14:textId="77777777"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0D4DC5A1" w14:textId="77777777"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14:paraId="7BA35680" w14:textId="21A705BE" w:rsidR="00287099" w:rsidRDefault="002F6E3A" w:rsidP="002F6E3A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875806"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 w:rsidR="007B4496">
        <w:rPr>
          <w:sz w:val="22"/>
          <w:szCs w:val="22"/>
        </w:rPr>
        <w:t xml:space="preserve"> obdobné dodávky </w:t>
      </w:r>
      <w:r w:rsidR="00287099">
        <w:rPr>
          <w:sz w:val="22"/>
          <w:szCs w:val="22"/>
        </w:rPr>
        <w:t xml:space="preserve">v souladu s čl. </w:t>
      </w:r>
      <w:r w:rsidR="002F1E4F">
        <w:rPr>
          <w:sz w:val="22"/>
          <w:szCs w:val="22"/>
        </w:rPr>
        <w:t>5.</w:t>
      </w:r>
      <w:r w:rsidR="00F77FE4">
        <w:rPr>
          <w:sz w:val="22"/>
          <w:szCs w:val="22"/>
        </w:rPr>
        <w:t>3</w:t>
      </w:r>
      <w:r w:rsidR="00287099">
        <w:rPr>
          <w:sz w:val="22"/>
          <w:szCs w:val="22"/>
        </w:rPr>
        <w:t xml:space="preserve"> </w:t>
      </w:r>
      <w:r w:rsidR="006B4BC7">
        <w:rPr>
          <w:sz w:val="22"/>
          <w:szCs w:val="22"/>
        </w:rPr>
        <w:t xml:space="preserve">písm. </w:t>
      </w:r>
      <w:r w:rsidR="00F77FE4">
        <w:rPr>
          <w:sz w:val="22"/>
          <w:szCs w:val="22"/>
        </w:rPr>
        <w:t>a</w:t>
      </w:r>
      <w:r w:rsidR="006B4BC7">
        <w:rPr>
          <w:sz w:val="22"/>
          <w:szCs w:val="22"/>
        </w:rPr>
        <w:t>.</w:t>
      </w:r>
      <w:r w:rsidR="00287099">
        <w:rPr>
          <w:sz w:val="22"/>
          <w:szCs w:val="22"/>
        </w:rPr>
        <w:t xml:space="preserve"> zadávací </w:t>
      </w:r>
      <w:r w:rsidR="00287099" w:rsidRPr="0097324A">
        <w:rPr>
          <w:sz w:val="22"/>
          <w:szCs w:val="22"/>
        </w:rPr>
        <w:t>dokumentace</w:t>
      </w:r>
      <w:r w:rsidR="007B07D2" w:rsidRPr="0097324A">
        <w:rPr>
          <w:sz w:val="22"/>
          <w:szCs w:val="22"/>
        </w:rPr>
        <w:t xml:space="preserve">, tj. alespoň </w:t>
      </w:r>
      <w:r w:rsidR="008E3D17" w:rsidRPr="0097324A">
        <w:rPr>
          <w:sz w:val="22"/>
          <w:szCs w:val="22"/>
        </w:rPr>
        <w:t xml:space="preserve"> jednu obdobnou </w:t>
      </w:r>
      <w:r w:rsidR="007B07D2" w:rsidRPr="0097324A">
        <w:rPr>
          <w:sz w:val="22"/>
          <w:szCs w:val="22"/>
        </w:rPr>
        <w:t>dodávku</w:t>
      </w:r>
      <w:r w:rsidR="007B4496" w:rsidRPr="0097324A">
        <w:rPr>
          <w:sz w:val="22"/>
          <w:szCs w:val="22"/>
        </w:rPr>
        <w:t xml:space="preserve"> – zajištění mobilního buňkoviště o </w:t>
      </w:r>
      <w:r w:rsidR="0097324A" w:rsidRPr="0097324A">
        <w:rPr>
          <w:sz w:val="22"/>
          <w:szCs w:val="22"/>
        </w:rPr>
        <w:t>rozsahu alespoň 15 mobilních</w:t>
      </w:r>
      <w:r w:rsidR="007B4496" w:rsidRPr="0097324A">
        <w:rPr>
          <w:sz w:val="22"/>
          <w:szCs w:val="22"/>
        </w:rPr>
        <w:t xml:space="preserve"> kontejnerů</w:t>
      </w:r>
      <w:r w:rsidR="008E3D17" w:rsidRPr="0097324A">
        <w:rPr>
          <w:sz w:val="22"/>
          <w:szCs w:val="22"/>
        </w:rPr>
        <w:t>.</w:t>
      </w:r>
      <w:bookmarkStart w:id="0" w:name="_GoBack"/>
      <w:bookmarkEnd w:id="0"/>
    </w:p>
    <w:p w14:paraId="443A625D" w14:textId="77777777" w:rsidR="00287099" w:rsidRDefault="00287099" w:rsidP="002F6E3A">
      <w:pPr>
        <w:spacing w:line="276" w:lineRule="auto"/>
        <w:jc w:val="both"/>
        <w:rPr>
          <w:sz w:val="22"/>
          <w:szCs w:val="22"/>
        </w:rPr>
      </w:pPr>
    </w:p>
    <w:p w14:paraId="0EDC58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8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35"/>
        <w:gridCol w:w="2835"/>
        <w:gridCol w:w="1559"/>
      </w:tblGrid>
      <w:tr w:rsidR="007B4496" w14:paraId="17A3141C" w14:textId="060FDB45" w:rsidTr="007B4496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364E9529" w14:textId="77777777" w:rsidR="007B4496" w:rsidRPr="002F6E3A" w:rsidRDefault="007B4496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FBD2905" w14:textId="55E6BF0C" w:rsidR="007B4496" w:rsidRPr="002F6E3A" w:rsidRDefault="007B4496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6E3A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16DBB0EF" w14:textId="77777777" w:rsidR="007B4496" w:rsidRPr="002F6E3A" w:rsidRDefault="007B4496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51F8E14" w14:textId="34183BFD" w:rsidR="007B4496" w:rsidRPr="002F6E3A" w:rsidRDefault="007B4496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69A5329" w14:textId="77777777" w:rsidR="007B4496" w:rsidRPr="002F6E3A" w:rsidRDefault="007B4496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097500B9" w14:textId="78D46B5D" w:rsidR="007B4496" w:rsidRPr="002F6E3A" w:rsidRDefault="007B4496" w:rsidP="00F8649A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(specifikace předmětu plnění</w:t>
            </w:r>
            <w:r>
              <w:rPr>
                <w:b/>
                <w:sz w:val="18"/>
                <w:szCs w:val="18"/>
              </w:rPr>
              <w:t xml:space="preserve"> – počet kontejnerů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bottom"/>
          </w:tcPr>
          <w:p w14:paraId="295BA5E8" w14:textId="7C25DE5A" w:rsidR="007B4496" w:rsidRPr="002F6E3A" w:rsidRDefault="007B4496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7B4496" w14:paraId="70A8CE9E" w14:textId="3BF885D4" w:rsidTr="007B4496">
        <w:trPr>
          <w:jc w:val="center"/>
        </w:trPr>
        <w:tc>
          <w:tcPr>
            <w:tcW w:w="828" w:type="dxa"/>
          </w:tcPr>
          <w:p w14:paraId="664728E5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52F8D845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  <w:p w14:paraId="2F8DAB4E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68F199D0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832F9F8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7B4496" w14:paraId="1CA8D46A" w14:textId="66AC84C5" w:rsidTr="007B4496">
        <w:trPr>
          <w:jc w:val="center"/>
        </w:trPr>
        <w:tc>
          <w:tcPr>
            <w:tcW w:w="828" w:type="dxa"/>
          </w:tcPr>
          <w:p w14:paraId="170B77EA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2E0410DE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  <w:p w14:paraId="6D07EBB6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63EAA7DD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36E6611" w14:textId="77777777" w:rsidR="007B4496" w:rsidRPr="003F5701" w:rsidRDefault="007B4496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13E996FD" w14:textId="77777777"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14:paraId="03522F65" w14:textId="77777777"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02F0F41C" w14:textId="77777777"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D19569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335DD9AC" w14:textId="77777777" w:rsidR="00735DE0" w:rsidRPr="001E17CD" w:rsidRDefault="00735DE0" w:rsidP="00735DE0">
      <w:pPr>
        <w:rPr>
          <w:sz w:val="22"/>
          <w:szCs w:val="22"/>
        </w:rPr>
      </w:pPr>
    </w:p>
    <w:p w14:paraId="3274697C" w14:textId="77777777" w:rsidR="00735DE0" w:rsidRPr="001E17CD" w:rsidRDefault="00735DE0" w:rsidP="00735DE0">
      <w:pPr>
        <w:rPr>
          <w:sz w:val="22"/>
          <w:szCs w:val="22"/>
        </w:rPr>
      </w:pPr>
    </w:p>
    <w:p w14:paraId="36FF9742" w14:textId="77777777" w:rsidR="00735DE0" w:rsidRPr="001E17CD" w:rsidRDefault="00735DE0" w:rsidP="00735DE0">
      <w:pPr>
        <w:rPr>
          <w:sz w:val="22"/>
          <w:szCs w:val="22"/>
        </w:rPr>
      </w:pPr>
    </w:p>
    <w:p w14:paraId="065A9752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5C6BDE2F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31379029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3BA23BA1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59D654F2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F72C" w14:textId="77777777" w:rsidR="008C5F9F" w:rsidRDefault="008C5F9F">
      <w:r>
        <w:separator/>
      </w:r>
    </w:p>
  </w:endnote>
  <w:endnote w:type="continuationSeparator" w:id="0">
    <w:p w14:paraId="5F5229FF" w14:textId="77777777" w:rsidR="008C5F9F" w:rsidRDefault="008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0E0C1D05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97324A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58DA" w14:textId="77777777" w:rsidR="008C5F9F" w:rsidRDefault="008C5F9F">
      <w:r>
        <w:separator/>
      </w:r>
    </w:p>
  </w:footnote>
  <w:footnote w:type="continuationSeparator" w:id="0">
    <w:p w14:paraId="05C9E6D4" w14:textId="77777777" w:rsidR="008C5F9F" w:rsidRDefault="008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6B06" w14:textId="2C6D4303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97324A">
      <w:rPr>
        <w:i/>
      </w:rPr>
      <w:t>4</w:t>
    </w:r>
    <w:r w:rsidRPr="004B7616">
      <w:rPr>
        <w:i/>
      </w:rPr>
      <w:t xml:space="preserve"> ZD</w:t>
    </w:r>
  </w:p>
  <w:p w14:paraId="7D2C7342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642B2"/>
    <w:rsid w:val="00084FFD"/>
    <w:rsid w:val="000D1AAB"/>
    <w:rsid w:val="000E38A0"/>
    <w:rsid w:val="000F4ABA"/>
    <w:rsid w:val="00135B9C"/>
    <w:rsid w:val="00151913"/>
    <w:rsid w:val="00196B61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3143B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9725A"/>
    <w:rsid w:val="006B4BC7"/>
    <w:rsid w:val="00735DE0"/>
    <w:rsid w:val="007648AD"/>
    <w:rsid w:val="00766587"/>
    <w:rsid w:val="00787A4C"/>
    <w:rsid w:val="00796D81"/>
    <w:rsid w:val="007B07D2"/>
    <w:rsid w:val="007B4496"/>
    <w:rsid w:val="008343EA"/>
    <w:rsid w:val="00853617"/>
    <w:rsid w:val="00875806"/>
    <w:rsid w:val="00886C3A"/>
    <w:rsid w:val="008C5F9F"/>
    <w:rsid w:val="008C79C5"/>
    <w:rsid w:val="008E3D17"/>
    <w:rsid w:val="0097324A"/>
    <w:rsid w:val="009A3405"/>
    <w:rsid w:val="00A047D6"/>
    <w:rsid w:val="00A37910"/>
    <w:rsid w:val="00A6019F"/>
    <w:rsid w:val="00A636B5"/>
    <w:rsid w:val="00A65845"/>
    <w:rsid w:val="00AA7E2F"/>
    <w:rsid w:val="00AD6C90"/>
    <w:rsid w:val="00B00825"/>
    <w:rsid w:val="00B201E7"/>
    <w:rsid w:val="00B37056"/>
    <w:rsid w:val="00B52B6A"/>
    <w:rsid w:val="00BB656B"/>
    <w:rsid w:val="00BD16B2"/>
    <w:rsid w:val="00C43B99"/>
    <w:rsid w:val="00C55A9D"/>
    <w:rsid w:val="00CB5878"/>
    <w:rsid w:val="00CD0835"/>
    <w:rsid w:val="00D069E8"/>
    <w:rsid w:val="00DC0710"/>
    <w:rsid w:val="00E07934"/>
    <w:rsid w:val="00E86F2A"/>
    <w:rsid w:val="00EB3824"/>
    <w:rsid w:val="00EF13E7"/>
    <w:rsid w:val="00F05BCE"/>
    <w:rsid w:val="00F552BD"/>
    <w:rsid w:val="00F77FE4"/>
    <w:rsid w:val="00F8649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F046F-DD3C-4FA4-81DF-180B9B6B87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737E9-83C0-4607-939B-9EDCAB19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2</cp:revision>
  <cp:lastPrinted>2017-09-25T08:39:00Z</cp:lastPrinted>
  <dcterms:created xsi:type="dcterms:W3CDTF">2020-07-29T08:14:00Z</dcterms:created>
  <dcterms:modified xsi:type="dcterms:W3CDTF">2020-07-29T08:14:00Z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